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875"/>
        <w:gridCol w:w="920"/>
        <w:gridCol w:w="583"/>
        <w:gridCol w:w="518"/>
        <w:gridCol w:w="518"/>
        <w:gridCol w:w="394"/>
        <w:gridCol w:w="440"/>
        <w:gridCol w:w="376"/>
        <w:gridCol w:w="476"/>
        <w:gridCol w:w="453"/>
        <w:gridCol w:w="479"/>
        <w:gridCol w:w="453"/>
        <w:gridCol w:w="479"/>
        <w:gridCol w:w="452"/>
        <w:gridCol w:w="479"/>
        <w:gridCol w:w="452"/>
        <w:gridCol w:w="478"/>
        <w:gridCol w:w="452"/>
        <w:gridCol w:w="478"/>
        <w:gridCol w:w="451"/>
      </w:tblGrid>
      <w:tr w:rsidR="0071468E">
        <w:trPr>
          <w:trHeight w:val="1020"/>
        </w:trPr>
        <w:tc>
          <w:tcPr>
            <w:tcW w:w="879" w:type="dxa"/>
            <w:shd w:val="clear" w:color="FFFFFF" w:fill="auto"/>
            <w:vAlign w:val="bottom"/>
          </w:tcPr>
          <w:p w:rsidR="0071468E" w:rsidRDefault="0071468E"/>
        </w:tc>
        <w:tc>
          <w:tcPr>
            <w:tcW w:w="932" w:type="dxa"/>
            <w:shd w:val="clear" w:color="FFFFFF" w:fill="auto"/>
            <w:vAlign w:val="bottom"/>
          </w:tcPr>
          <w:p w:rsidR="0071468E" w:rsidRDefault="0071468E"/>
        </w:tc>
        <w:tc>
          <w:tcPr>
            <w:tcW w:w="591" w:type="dxa"/>
            <w:shd w:val="clear" w:color="FFFFFF" w:fill="auto"/>
            <w:vAlign w:val="bottom"/>
          </w:tcPr>
          <w:p w:rsidR="0071468E" w:rsidRDefault="006409AB"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1pt;margin-top:18pt;width:56pt;height:59pt;z-index:251657728;mso-position-horizontal-relative:text;mso-position-vertical-relative:text" stroked="f">
                  <v:fill r:id="rId5" o:title="image000" type="frame"/>
                </v:rect>
              </w:pict>
            </w:r>
          </w:p>
        </w:tc>
        <w:tc>
          <w:tcPr>
            <w:tcW w:w="525" w:type="dxa"/>
            <w:shd w:val="clear" w:color="FFFFFF" w:fill="auto"/>
            <w:vAlign w:val="bottom"/>
          </w:tcPr>
          <w:p w:rsidR="0071468E" w:rsidRDefault="0071468E"/>
        </w:tc>
        <w:tc>
          <w:tcPr>
            <w:tcW w:w="525" w:type="dxa"/>
            <w:shd w:val="clear" w:color="FFFFFF" w:fill="auto"/>
            <w:vAlign w:val="bottom"/>
          </w:tcPr>
          <w:p w:rsidR="0071468E" w:rsidRDefault="0071468E"/>
        </w:tc>
        <w:tc>
          <w:tcPr>
            <w:tcW w:w="394" w:type="dxa"/>
            <w:shd w:val="clear" w:color="FFFFFF" w:fill="auto"/>
            <w:vAlign w:val="bottom"/>
          </w:tcPr>
          <w:p w:rsidR="0071468E" w:rsidRDefault="0071468E"/>
        </w:tc>
        <w:tc>
          <w:tcPr>
            <w:tcW w:w="446" w:type="dxa"/>
            <w:shd w:val="clear" w:color="FFFFFF" w:fill="auto"/>
            <w:vAlign w:val="bottom"/>
          </w:tcPr>
          <w:p w:rsidR="0071468E" w:rsidRDefault="0071468E"/>
        </w:tc>
        <w:tc>
          <w:tcPr>
            <w:tcW w:w="381" w:type="dxa"/>
            <w:shd w:val="clear" w:color="FFFFFF" w:fill="auto"/>
            <w:vAlign w:val="bottom"/>
          </w:tcPr>
          <w:p w:rsidR="0071468E" w:rsidRDefault="0071468E"/>
        </w:tc>
        <w:tc>
          <w:tcPr>
            <w:tcW w:w="486" w:type="dxa"/>
            <w:shd w:val="clear" w:color="FFFFFF" w:fill="auto"/>
            <w:vAlign w:val="bottom"/>
          </w:tcPr>
          <w:p w:rsidR="0071468E" w:rsidRDefault="0071468E"/>
        </w:tc>
        <w:tc>
          <w:tcPr>
            <w:tcW w:w="459" w:type="dxa"/>
            <w:shd w:val="clear" w:color="FFFFFF" w:fill="auto"/>
            <w:vAlign w:val="bottom"/>
          </w:tcPr>
          <w:p w:rsidR="0071468E" w:rsidRDefault="0071468E"/>
        </w:tc>
        <w:tc>
          <w:tcPr>
            <w:tcW w:w="486" w:type="dxa"/>
            <w:shd w:val="clear" w:color="FFFFFF" w:fill="auto"/>
            <w:vAlign w:val="bottom"/>
          </w:tcPr>
          <w:p w:rsidR="0071468E" w:rsidRDefault="0071468E"/>
        </w:tc>
        <w:tc>
          <w:tcPr>
            <w:tcW w:w="459" w:type="dxa"/>
            <w:shd w:val="clear" w:color="FFFFFF" w:fill="auto"/>
            <w:vAlign w:val="bottom"/>
          </w:tcPr>
          <w:p w:rsidR="0071468E" w:rsidRDefault="0071468E"/>
        </w:tc>
        <w:tc>
          <w:tcPr>
            <w:tcW w:w="486" w:type="dxa"/>
            <w:shd w:val="clear" w:color="FFFFFF" w:fill="auto"/>
            <w:vAlign w:val="bottom"/>
          </w:tcPr>
          <w:p w:rsidR="0071468E" w:rsidRDefault="0071468E"/>
        </w:tc>
        <w:tc>
          <w:tcPr>
            <w:tcW w:w="459" w:type="dxa"/>
            <w:shd w:val="clear" w:color="FFFFFF" w:fill="auto"/>
            <w:vAlign w:val="bottom"/>
          </w:tcPr>
          <w:p w:rsidR="0071468E" w:rsidRDefault="0071468E"/>
        </w:tc>
        <w:tc>
          <w:tcPr>
            <w:tcW w:w="486" w:type="dxa"/>
            <w:shd w:val="clear" w:color="FFFFFF" w:fill="auto"/>
            <w:vAlign w:val="bottom"/>
          </w:tcPr>
          <w:p w:rsidR="0071468E" w:rsidRDefault="0071468E"/>
        </w:tc>
        <w:tc>
          <w:tcPr>
            <w:tcW w:w="459" w:type="dxa"/>
            <w:shd w:val="clear" w:color="FFFFFF" w:fill="auto"/>
            <w:vAlign w:val="bottom"/>
          </w:tcPr>
          <w:p w:rsidR="0071468E" w:rsidRDefault="0071468E"/>
        </w:tc>
        <w:tc>
          <w:tcPr>
            <w:tcW w:w="486" w:type="dxa"/>
            <w:shd w:val="clear" w:color="FFFFFF" w:fill="auto"/>
            <w:vAlign w:val="bottom"/>
          </w:tcPr>
          <w:p w:rsidR="0071468E" w:rsidRDefault="0071468E"/>
        </w:tc>
        <w:tc>
          <w:tcPr>
            <w:tcW w:w="459" w:type="dxa"/>
            <w:shd w:val="clear" w:color="FFFFFF" w:fill="auto"/>
            <w:vAlign w:val="bottom"/>
          </w:tcPr>
          <w:p w:rsidR="0071468E" w:rsidRDefault="0071468E"/>
        </w:tc>
        <w:tc>
          <w:tcPr>
            <w:tcW w:w="486" w:type="dxa"/>
            <w:shd w:val="clear" w:color="FFFFFF" w:fill="auto"/>
            <w:vAlign w:val="bottom"/>
          </w:tcPr>
          <w:p w:rsidR="0071468E" w:rsidRDefault="0071468E"/>
        </w:tc>
        <w:tc>
          <w:tcPr>
            <w:tcW w:w="459" w:type="dxa"/>
            <w:shd w:val="clear" w:color="FFFFFF" w:fill="auto"/>
            <w:vAlign w:val="bottom"/>
          </w:tcPr>
          <w:p w:rsidR="0071468E" w:rsidRDefault="0071468E"/>
        </w:tc>
      </w:tr>
      <w:tr w:rsidR="0071468E">
        <w:trPr>
          <w:trHeight w:val="225"/>
        </w:trPr>
        <w:tc>
          <w:tcPr>
            <w:tcW w:w="879" w:type="dxa"/>
            <w:shd w:val="clear" w:color="FFFFFF" w:fill="auto"/>
            <w:vAlign w:val="bottom"/>
          </w:tcPr>
          <w:p w:rsidR="0071468E" w:rsidRDefault="0071468E"/>
        </w:tc>
        <w:tc>
          <w:tcPr>
            <w:tcW w:w="932" w:type="dxa"/>
            <w:shd w:val="clear" w:color="FFFFFF" w:fill="auto"/>
            <w:vAlign w:val="bottom"/>
          </w:tcPr>
          <w:p w:rsidR="0071468E" w:rsidRDefault="0071468E"/>
        </w:tc>
        <w:tc>
          <w:tcPr>
            <w:tcW w:w="591" w:type="dxa"/>
            <w:shd w:val="clear" w:color="FFFFFF" w:fill="auto"/>
            <w:vAlign w:val="bottom"/>
          </w:tcPr>
          <w:p w:rsidR="0071468E" w:rsidRDefault="0071468E"/>
        </w:tc>
        <w:tc>
          <w:tcPr>
            <w:tcW w:w="525" w:type="dxa"/>
            <w:shd w:val="clear" w:color="FFFFFF" w:fill="auto"/>
            <w:vAlign w:val="bottom"/>
          </w:tcPr>
          <w:p w:rsidR="0071468E" w:rsidRDefault="0071468E"/>
        </w:tc>
        <w:tc>
          <w:tcPr>
            <w:tcW w:w="525" w:type="dxa"/>
            <w:shd w:val="clear" w:color="FFFFFF" w:fill="auto"/>
            <w:vAlign w:val="bottom"/>
          </w:tcPr>
          <w:p w:rsidR="0071468E" w:rsidRDefault="0071468E"/>
        </w:tc>
        <w:tc>
          <w:tcPr>
            <w:tcW w:w="394" w:type="dxa"/>
            <w:shd w:val="clear" w:color="FFFFFF" w:fill="auto"/>
            <w:vAlign w:val="bottom"/>
          </w:tcPr>
          <w:p w:rsidR="0071468E" w:rsidRDefault="0071468E"/>
        </w:tc>
        <w:tc>
          <w:tcPr>
            <w:tcW w:w="446" w:type="dxa"/>
            <w:shd w:val="clear" w:color="FFFFFF" w:fill="auto"/>
            <w:vAlign w:val="bottom"/>
          </w:tcPr>
          <w:p w:rsidR="0071468E" w:rsidRDefault="0071468E"/>
        </w:tc>
        <w:tc>
          <w:tcPr>
            <w:tcW w:w="381" w:type="dxa"/>
            <w:shd w:val="clear" w:color="FFFFFF" w:fill="auto"/>
            <w:vAlign w:val="bottom"/>
          </w:tcPr>
          <w:p w:rsidR="0071468E" w:rsidRDefault="0071468E"/>
        </w:tc>
        <w:tc>
          <w:tcPr>
            <w:tcW w:w="486" w:type="dxa"/>
            <w:shd w:val="clear" w:color="FFFFFF" w:fill="auto"/>
            <w:vAlign w:val="bottom"/>
          </w:tcPr>
          <w:p w:rsidR="0071468E" w:rsidRDefault="0071468E"/>
        </w:tc>
        <w:tc>
          <w:tcPr>
            <w:tcW w:w="459" w:type="dxa"/>
            <w:shd w:val="clear" w:color="FFFFFF" w:fill="auto"/>
            <w:vAlign w:val="bottom"/>
          </w:tcPr>
          <w:p w:rsidR="0071468E" w:rsidRDefault="0071468E"/>
        </w:tc>
        <w:tc>
          <w:tcPr>
            <w:tcW w:w="486" w:type="dxa"/>
            <w:shd w:val="clear" w:color="FFFFFF" w:fill="auto"/>
            <w:vAlign w:val="bottom"/>
          </w:tcPr>
          <w:p w:rsidR="0071468E" w:rsidRDefault="0071468E"/>
        </w:tc>
        <w:tc>
          <w:tcPr>
            <w:tcW w:w="459" w:type="dxa"/>
            <w:shd w:val="clear" w:color="FFFFFF" w:fill="auto"/>
            <w:vAlign w:val="bottom"/>
          </w:tcPr>
          <w:p w:rsidR="0071468E" w:rsidRDefault="0071468E"/>
        </w:tc>
        <w:tc>
          <w:tcPr>
            <w:tcW w:w="486" w:type="dxa"/>
            <w:shd w:val="clear" w:color="FFFFFF" w:fill="auto"/>
            <w:vAlign w:val="bottom"/>
          </w:tcPr>
          <w:p w:rsidR="0071468E" w:rsidRDefault="0071468E"/>
        </w:tc>
        <w:tc>
          <w:tcPr>
            <w:tcW w:w="459" w:type="dxa"/>
            <w:shd w:val="clear" w:color="FFFFFF" w:fill="auto"/>
            <w:vAlign w:val="bottom"/>
          </w:tcPr>
          <w:p w:rsidR="0071468E" w:rsidRDefault="0071468E"/>
        </w:tc>
        <w:tc>
          <w:tcPr>
            <w:tcW w:w="486" w:type="dxa"/>
            <w:shd w:val="clear" w:color="FFFFFF" w:fill="auto"/>
            <w:vAlign w:val="bottom"/>
          </w:tcPr>
          <w:p w:rsidR="0071468E" w:rsidRDefault="0071468E"/>
        </w:tc>
        <w:tc>
          <w:tcPr>
            <w:tcW w:w="459" w:type="dxa"/>
            <w:shd w:val="clear" w:color="FFFFFF" w:fill="auto"/>
            <w:vAlign w:val="bottom"/>
          </w:tcPr>
          <w:p w:rsidR="0071468E" w:rsidRDefault="0071468E"/>
        </w:tc>
        <w:tc>
          <w:tcPr>
            <w:tcW w:w="486" w:type="dxa"/>
            <w:shd w:val="clear" w:color="FFFFFF" w:fill="auto"/>
            <w:vAlign w:val="bottom"/>
          </w:tcPr>
          <w:p w:rsidR="0071468E" w:rsidRDefault="0071468E"/>
        </w:tc>
        <w:tc>
          <w:tcPr>
            <w:tcW w:w="459" w:type="dxa"/>
            <w:shd w:val="clear" w:color="FFFFFF" w:fill="auto"/>
            <w:vAlign w:val="bottom"/>
          </w:tcPr>
          <w:p w:rsidR="0071468E" w:rsidRDefault="0071468E"/>
        </w:tc>
        <w:tc>
          <w:tcPr>
            <w:tcW w:w="486" w:type="dxa"/>
            <w:shd w:val="clear" w:color="FFFFFF" w:fill="auto"/>
            <w:vAlign w:val="bottom"/>
          </w:tcPr>
          <w:p w:rsidR="0071468E" w:rsidRDefault="0071468E"/>
        </w:tc>
        <w:tc>
          <w:tcPr>
            <w:tcW w:w="459" w:type="dxa"/>
            <w:shd w:val="clear" w:color="FFFFFF" w:fill="auto"/>
            <w:vAlign w:val="bottom"/>
          </w:tcPr>
          <w:p w:rsidR="0071468E" w:rsidRDefault="0071468E"/>
        </w:tc>
      </w:tr>
      <w:tr w:rsidR="0071468E">
        <w:trPr>
          <w:trHeight w:val="225"/>
        </w:trPr>
        <w:tc>
          <w:tcPr>
            <w:tcW w:w="879" w:type="dxa"/>
            <w:shd w:val="clear" w:color="FFFFFF" w:fill="auto"/>
            <w:vAlign w:val="bottom"/>
          </w:tcPr>
          <w:p w:rsidR="0071468E" w:rsidRDefault="0071468E"/>
        </w:tc>
        <w:tc>
          <w:tcPr>
            <w:tcW w:w="932" w:type="dxa"/>
            <w:shd w:val="clear" w:color="FFFFFF" w:fill="auto"/>
            <w:vAlign w:val="bottom"/>
          </w:tcPr>
          <w:p w:rsidR="0071468E" w:rsidRDefault="0071468E"/>
        </w:tc>
        <w:tc>
          <w:tcPr>
            <w:tcW w:w="591" w:type="dxa"/>
            <w:shd w:val="clear" w:color="FFFFFF" w:fill="auto"/>
            <w:vAlign w:val="bottom"/>
          </w:tcPr>
          <w:p w:rsidR="0071468E" w:rsidRDefault="0071468E"/>
        </w:tc>
        <w:tc>
          <w:tcPr>
            <w:tcW w:w="525" w:type="dxa"/>
            <w:shd w:val="clear" w:color="FFFFFF" w:fill="auto"/>
            <w:vAlign w:val="bottom"/>
          </w:tcPr>
          <w:p w:rsidR="0071468E" w:rsidRDefault="0071468E"/>
        </w:tc>
        <w:tc>
          <w:tcPr>
            <w:tcW w:w="525" w:type="dxa"/>
            <w:shd w:val="clear" w:color="FFFFFF" w:fill="auto"/>
            <w:vAlign w:val="bottom"/>
          </w:tcPr>
          <w:p w:rsidR="0071468E" w:rsidRDefault="0071468E"/>
        </w:tc>
        <w:tc>
          <w:tcPr>
            <w:tcW w:w="394" w:type="dxa"/>
            <w:shd w:val="clear" w:color="FFFFFF" w:fill="auto"/>
            <w:vAlign w:val="bottom"/>
          </w:tcPr>
          <w:p w:rsidR="0071468E" w:rsidRDefault="0071468E"/>
        </w:tc>
        <w:tc>
          <w:tcPr>
            <w:tcW w:w="446" w:type="dxa"/>
            <w:shd w:val="clear" w:color="FFFFFF" w:fill="auto"/>
            <w:vAlign w:val="bottom"/>
          </w:tcPr>
          <w:p w:rsidR="0071468E" w:rsidRDefault="0071468E"/>
        </w:tc>
        <w:tc>
          <w:tcPr>
            <w:tcW w:w="381" w:type="dxa"/>
            <w:shd w:val="clear" w:color="FFFFFF" w:fill="auto"/>
            <w:vAlign w:val="bottom"/>
          </w:tcPr>
          <w:p w:rsidR="0071468E" w:rsidRDefault="0071468E"/>
        </w:tc>
        <w:tc>
          <w:tcPr>
            <w:tcW w:w="486" w:type="dxa"/>
            <w:shd w:val="clear" w:color="FFFFFF" w:fill="auto"/>
            <w:vAlign w:val="bottom"/>
          </w:tcPr>
          <w:p w:rsidR="0071468E" w:rsidRDefault="0071468E"/>
        </w:tc>
        <w:tc>
          <w:tcPr>
            <w:tcW w:w="459" w:type="dxa"/>
            <w:shd w:val="clear" w:color="FFFFFF" w:fill="auto"/>
            <w:vAlign w:val="bottom"/>
          </w:tcPr>
          <w:p w:rsidR="0071468E" w:rsidRDefault="0071468E"/>
        </w:tc>
        <w:tc>
          <w:tcPr>
            <w:tcW w:w="486" w:type="dxa"/>
            <w:shd w:val="clear" w:color="FFFFFF" w:fill="auto"/>
            <w:vAlign w:val="bottom"/>
          </w:tcPr>
          <w:p w:rsidR="0071468E" w:rsidRDefault="0071468E"/>
        </w:tc>
        <w:tc>
          <w:tcPr>
            <w:tcW w:w="459" w:type="dxa"/>
            <w:shd w:val="clear" w:color="FFFFFF" w:fill="auto"/>
            <w:vAlign w:val="bottom"/>
          </w:tcPr>
          <w:p w:rsidR="0071468E" w:rsidRDefault="0071468E"/>
        </w:tc>
        <w:tc>
          <w:tcPr>
            <w:tcW w:w="486" w:type="dxa"/>
            <w:shd w:val="clear" w:color="FFFFFF" w:fill="auto"/>
            <w:vAlign w:val="bottom"/>
          </w:tcPr>
          <w:p w:rsidR="0071468E" w:rsidRDefault="0071468E"/>
        </w:tc>
        <w:tc>
          <w:tcPr>
            <w:tcW w:w="459" w:type="dxa"/>
            <w:shd w:val="clear" w:color="FFFFFF" w:fill="auto"/>
            <w:vAlign w:val="bottom"/>
          </w:tcPr>
          <w:p w:rsidR="0071468E" w:rsidRDefault="0071468E"/>
        </w:tc>
        <w:tc>
          <w:tcPr>
            <w:tcW w:w="486" w:type="dxa"/>
            <w:shd w:val="clear" w:color="FFFFFF" w:fill="auto"/>
            <w:vAlign w:val="bottom"/>
          </w:tcPr>
          <w:p w:rsidR="0071468E" w:rsidRDefault="0071468E"/>
        </w:tc>
        <w:tc>
          <w:tcPr>
            <w:tcW w:w="459" w:type="dxa"/>
            <w:shd w:val="clear" w:color="FFFFFF" w:fill="auto"/>
            <w:vAlign w:val="bottom"/>
          </w:tcPr>
          <w:p w:rsidR="0071468E" w:rsidRDefault="0071468E"/>
        </w:tc>
        <w:tc>
          <w:tcPr>
            <w:tcW w:w="486" w:type="dxa"/>
            <w:shd w:val="clear" w:color="FFFFFF" w:fill="auto"/>
            <w:vAlign w:val="bottom"/>
          </w:tcPr>
          <w:p w:rsidR="0071468E" w:rsidRDefault="0071468E"/>
        </w:tc>
        <w:tc>
          <w:tcPr>
            <w:tcW w:w="459" w:type="dxa"/>
            <w:shd w:val="clear" w:color="FFFFFF" w:fill="auto"/>
            <w:vAlign w:val="bottom"/>
          </w:tcPr>
          <w:p w:rsidR="0071468E" w:rsidRDefault="0071468E"/>
        </w:tc>
        <w:tc>
          <w:tcPr>
            <w:tcW w:w="486" w:type="dxa"/>
            <w:shd w:val="clear" w:color="FFFFFF" w:fill="auto"/>
            <w:vAlign w:val="bottom"/>
          </w:tcPr>
          <w:p w:rsidR="0071468E" w:rsidRDefault="0071468E"/>
        </w:tc>
        <w:tc>
          <w:tcPr>
            <w:tcW w:w="459" w:type="dxa"/>
            <w:shd w:val="clear" w:color="FFFFFF" w:fill="auto"/>
            <w:vAlign w:val="bottom"/>
          </w:tcPr>
          <w:p w:rsidR="0071468E" w:rsidRDefault="0071468E"/>
        </w:tc>
      </w:tr>
      <w:tr w:rsidR="0071468E">
        <w:trPr>
          <w:trHeight w:val="225"/>
        </w:trPr>
        <w:tc>
          <w:tcPr>
            <w:tcW w:w="3846" w:type="dxa"/>
            <w:gridSpan w:val="6"/>
            <w:shd w:val="clear" w:color="FFFFFF" w:fill="auto"/>
            <w:vAlign w:val="bottom"/>
          </w:tcPr>
          <w:p w:rsidR="0071468E" w:rsidRDefault="0071468E"/>
        </w:tc>
        <w:tc>
          <w:tcPr>
            <w:tcW w:w="446" w:type="dxa"/>
            <w:shd w:val="clear" w:color="FFFFFF" w:fill="auto"/>
            <w:vAlign w:val="bottom"/>
          </w:tcPr>
          <w:p w:rsidR="0071468E" w:rsidRDefault="0071468E"/>
        </w:tc>
        <w:tc>
          <w:tcPr>
            <w:tcW w:w="381" w:type="dxa"/>
            <w:shd w:val="clear" w:color="FFFFFF" w:fill="auto"/>
            <w:vAlign w:val="bottom"/>
          </w:tcPr>
          <w:p w:rsidR="0071468E" w:rsidRDefault="0071468E"/>
        </w:tc>
        <w:tc>
          <w:tcPr>
            <w:tcW w:w="486" w:type="dxa"/>
            <w:shd w:val="clear" w:color="FFFFFF" w:fill="auto"/>
            <w:vAlign w:val="bottom"/>
          </w:tcPr>
          <w:p w:rsidR="0071468E" w:rsidRDefault="0071468E"/>
        </w:tc>
        <w:tc>
          <w:tcPr>
            <w:tcW w:w="459" w:type="dxa"/>
            <w:shd w:val="clear" w:color="FFFFFF" w:fill="auto"/>
            <w:vAlign w:val="bottom"/>
          </w:tcPr>
          <w:p w:rsidR="0071468E" w:rsidRDefault="0071468E"/>
        </w:tc>
        <w:tc>
          <w:tcPr>
            <w:tcW w:w="486" w:type="dxa"/>
            <w:shd w:val="clear" w:color="FFFFFF" w:fill="auto"/>
            <w:vAlign w:val="bottom"/>
          </w:tcPr>
          <w:p w:rsidR="0071468E" w:rsidRDefault="0071468E"/>
        </w:tc>
        <w:tc>
          <w:tcPr>
            <w:tcW w:w="459" w:type="dxa"/>
            <w:shd w:val="clear" w:color="FFFFFF" w:fill="auto"/>
            <w:vAlign w:val="bottom"/>
          </w:tcPr>
          <w:p w:rsidR="0071468E" w:rsidRDefault="0071468E"/>
        </w:tc>
        <w:tc>
          <w:tcPr>
            <w:tcW w:w="486" w:type="dxa"/>
            <w:shd w:val="clear" w:color="FFFFFF" w:fill="auto"/>
            <w:vAlign w:val="bottom"/>
          </w:tcPr>
          <w:p w:rsidR="0071468E" w:rsidRDefault="0071468E"/>
        </w:tc>
        <w:tc>
          <w:tcPr>
            <w:tcW w:w="459" w:type="dxa"/>
            <w:shd w:val="clear" w:color="FFFFFF" w:fill="auto"/>
            <w:vAlign w:val="bottom"/>
          </w:tcPr>
          <w:p w:rsidR="0071468E" w:rsidRDefault="0071468E"/>
        </w:tc>
        <w:tc>
          <w:tcPr>
            <w:tcW w:w="486" w:type="dxa"/>
            <w:shd w:val="clear" w:color="FFFFFF" w:fill="auto"/>
            <w:vAlign w:val="bottom"/>
          </w:tcPr>
          <w:p w:rsidR="0071468E" w:rsidRDefault="0071468E"/>
        </w:tc>
        <w:tc>
          <w:tcPr>
            <w:tcW w:w="459" w:type="dxa"/>
            <w:shd w:val="clear" w:color="FFFFFF" w:fill="auto"/>
            <w:vAlign w:val="bottom"/>
          </w:tcPr>
          <w:p w:rsidR="0071468E" w:rsidRDefault="0071468E"/>
        </w:tc>
        <w:tc>
          <w:tcPr>
            <w:tcW w:w="486" w:type="dxa"/>
            <w:shd w:val="clear" w:color="FFFFFF" w:fill="auto"/>
            <w:vAlign w:val="bottom"/>
          </w:tcPr>
          <w:p w:rsidR="0071468E" w:rsidRDefault="0071468E"/>
        </w:tc>
        <w:tc>
          <w:tcPr>
            <w:tcW w:w="459" w:type="dxa"/>
            <w:shd w:val="clear" w:color="FFFFFF" w:fill="auto"/>
            <w:vAlign w:val="bottom"/>
          </w:tcPr>
          <w:p w:rsidR="0071468E" w:rsidRDefault="0071468E"/>
        </w:tc>
        <w:tc>
          <w:tcPr>
            <w:tcW w:w="486" w:type="dxa"/>
            <w:shd w:val="clear" w:color="FFFFFF" w:fill="auto"/>
            <w:vAlign w:val="bottom"/>
          </w:tcPr>
          <w:p w:rsidR="0071468E" w:rsidRDefault="0071468E"/>
        </w:tc>
        <w:tc>
          <w:tcPr>
            <w:tcW w:w="459" w:type="dxa"/>
            <w:shd w:val="clear" w:color="FFFFFF" w:fill="auto"/>
            <w:vAlign w:val="bottom"/>
          </w:tcPr>
          <w:p w:rsidR="0071468E" w:rsidRDefault="0071468E"/>
        </w:tc>
      </w:tr>
      <w:tr w:rsidR="0071468E">
        <w:trPr>
          <w:trHeight w:val="345"/>
        </w:trPr>
        <w:tc>
          <w:tcPr>
            <w:tcW w:w="4673" w:type="dxa"/>
            <w:gridSpan w:val="8"/>
            <w:shd w:val="clear" w:color="FFFFFF" w:fill="auto"/>
            <w:vAlign w:val="bottom"/>
          </w:tcPr>
          <w:p w:rsidR="0071468E" w:rsidRDefault="006A15DD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86" w:type="dxa"/>
            <w:shd w:val="clear" w:color="FFFFFF" w:fill="auto"/>
            <w:vAlign w:val="bottom"/>
          </w:tcPr>
          <w:p w:rsidR="0071468E" w:rsidRDefault="0071468E"/>
        </w:tc>
        <w:tc>
          <w:tcPr>
            <w:tcW w:w="459" w:type="dxa"/>
            <w:shd w:val="clear" w:color="FFFFFF" w:fill="auto"/>
            <w:vAlign w:val="bottom"/>
          </w:tcPr>
          <w:p w:rsidR="0071468E" w:rsidRDefault="0071468E"/>
        </w:tc>
        <w:tc>
          <w:tcPr>
            <w:tcW w:w="486" w:type="dxa"/>
            <w:shd w:val="clear" w:color="FFFFFF" w:fill="auto"/>
            <w:vAlign w:val="bottom"/>
          </w:tcPr>
          <w:p w:rsidR="0071468E" w:rsidRDefault="0071468E"/>
        </w:tc>
        <w:tc>
          <w:tcPr>
            <w:tcW w:w="459" w:type="dxa"/>
            <w:shd w:val="clear" w:color="FFFFFF" w:fill="auto"/>
            <w:vAlign w:val="bottom"/>
          </w:tcPr>
          <w:p w:rsidR="0071468E" w:rsidRDefault="0071468E"/>
        </w:tc>
        <w:tc>
          <w:tcPr>
            <w:tcW w:w="486" w:type="dxa"/>
            <w:shd w:val="clear" w:color="FFFFFF" w:fill="auto"/>
            <w:vAlign w:val="bottom"/>
          </w:tcPr>
          <w:p w:rsidR="0071468E" w:rsidRDefault="0071468E"/>
        </w:tc>
        <w:tc>
          <w:tcPr>
            <w:tcW w:w="459" w:type="dxa"/>
            <w:shd w:val="clear" w:color="FFFFFF" w:fill="auto"/>
            <w:vAlign w:val="bottom"/>
          </w:tcPr>
          <w:p w:rsidR="0071468E" w:rsidRDefault="0071468E"/>
        </w:tc>
        <w:tc>
          <w:tcPr>
            <w:tcW w:w="486" w:type="dxa"/>
            <w:shd w:val="clear" w:color="FFFFFF" w:fill="auto"/>
            <w:vAlign w:val="bottom"/>
          </w:tcPr>
          <w:p w:rsidR="0071468E" w:rsidRDefault="0071468E"/>
        </w:tc>
        <w:tc>
          <w:tcPr>
            <w:tcW w:w="459" w:type="dxa"/>
            <w:shd w:val="clear" w:color="FFFFFF" w:fill="auto"/>
            <w:vAlign w:val="bottom"/>
          </w:tcPr>
          <w:p w:rsidR="0071468E" w:rsidRDefault="0071468E"/>
        </w:tc>
        <w:tc>
          <w:tcPr>
            <w:tcW w:w="486" w:type="dxa"/>
            <w:shd w:val="clear" w:color="FFFFFF" w:fill="auto"/>
            <w:vAlign w:val="bottom"/>
          </w:tcPr>
          <w:p w:rsidR="0071468E" w:rsidRDefault="0071468E"/>
        </w:tc>
        <w:tc>
          <w:tcPr>
            <w:tcW w:w="459" w:type="dxa"/>
            <w:shd w:val="clear" w:color="FFFFFF" w:fill="auto"/>
            <w:vAlign w:val="bottom"/>
          </w:tcPr>
          <w:p w:rsidR="0071468E" w:rsidRDefault="0071468E"/>
        </w:tc>
        <w:tc>
          <w:tcPr>
            <w:tcW w:w="486" w:type="dxa"/>
            <w:shd w:val="clear" w:color="FFFFFF" w:fill="auto"/>
            <w:vAlign w:val="bottom"/>
          </w:tcPr>
          <w:p w:rsidR="0071468E" w:rsidRDefault="0071468E"/>
        </w:tc>
        <w:tc>
          <w:tcPr>
            <w:tcW w:w="459" w:type="dxa"/>
            <w:shd w:val="clear" w:color="FFFFFF" w:fill="auto"/>
            <w:vAlign w:val="bottom"/>
          </w:tcPr>
          <w:p w:rsidR="0071468E" w:rsidRDefault="0071468E"/>
        </w:tc>
      </w:tr>
      <w:tr w:rsidR="0071468E">
        <w:trPr>
          <w:trHeight w:val="345"/>
        </w:trPr>
        <w:tc>
          <w:tcPr>
            <w:tcW w:w="4673" w:type="dxa"/>
            <w:gridSpan w:val="8"/>
            <w:shd w:val="clear" w:color="FFFFFF" w:fill="auto"/>
            <w:vAlign w:val="bottom"/>
          </w:tcPr>
          <w:p w:rsidR="0071468E" w:rsidRDefault="006A15DD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86" w:type="dxa"/>
            <w:shd w:val="clear" w:color="FFFFFF" w:fill="auto"/>
            <w:vAlign w:val="bottom"/>
          </w:tcPr>
          <w:p w:rsidR="0071468E" w:rsidRDefault="0071468E"/>
        </w:tc>
        <w:tc>
          <w:tcPr>
            <w:tcW w:w="459" w:type="dxa"/>
            <w:shd w:val="clear" w:color="FFFFFF" w:fill="auto"/>
            <w:vAlign w:val="bottom"/>
          </w:tcPr>
          <w:p w:rsidR="0071468E" w:rsidRDefault="0071468E"/>
        </w:tc>
        <w:tc>
          <w:tcPr>
            <w:tcW w:w="486" w:type="dxa"/>
            <w:shd w:val="clear" w:color="FFFFFF" w:fill="auto"/>
            <w:vAlign w:val="bottom"/>
          </w:tcPr>
          <w:p w:rsidR="0071468E" w:rsidRDefault="0071468E"/>
        </w:tc>
        <w:tc>
          <w:tcPr>
            <w:tcW w:w="459" w:type="dxa"/>
            <w:shd w:val="clear" w:color="FFFFFF" w:fill="auto"/>
            <w:vAlign w:val="bottom"/>
          </w:tcPr>
          <w:p w:rsidR="0071468E" w:rsidRDefault="0071468E"/>
        </w:tc>
        <w:tc>
          <w:tcPr>
            <w:tcW w:w="486" w:type="dxa"/>
            <w:shd w:val="clear" w:color="FFFFFF" w:fill="auto"/>
            <w:vAlign w:val="bottom"/>
          </w:tcPr>
          <w:p w:rsidR="0071468E" w:rsidRDefault="0071468E"/>
        </w:tc>
        <w:tc>
          <w:tcPr>
            <w:tcW w:w="459" w:type="dxa"/>
            <w:shd w:val="clear" w:color="FFFFFF" w:fill="auto"/>
            <w:vAlign w:val="bottom"/>
          </w:tcPr>
          <w:p w:rsidR="0071468E" w:rsidRDefault="0071468E"/>
        </w:tc>
        <w:tc>
          <w:tcPr>
            <w:tcW w:w="486" w:type="dxa"/>
            <w:shd w:val="clear" w:color="FFFFFF" w:fill="auto"/>
            <w:vAlign w:val="bottom"/>
          </w:tcPr>
          <w:p w:rsidR="0071468E" w:rsidRDefault="0071468E"/>
        </w:tc>
        <w:tc>
          <w:tcPr>
            <w:tcW w:w="459" w:type="dxa"/>
            <w:shd w:val="clear" w:color="FFFFFF" w:fill="auto"/>
            <w:vAlign w:val="bottom"/>
          </w:tcPr>
          <w:p w:rsidR="0071468E" w:rsidRDefault="0071468E"/>
        </w:tc>
        <w:tc>
          <w:tcPr>
            <w:tcW w:w="486" w:type="dxa"/>
            <w:shd w:val="clear" w:color="FFFFFF" w:fill="auto"/>
            <w:vAlign w:val="bottom"/>
          </w:tcPr>
          <w:p w:rsidR="0071468E" w:rsidRDefault="0071468E"/>
        </w:tc>
        <w:tc>
          <w:tcPr>
            <w:tcW w:w="459" w:type="dxa"/>
            <w:shd w:val="clear" w:color="FFFFFF" w:fill="auto"/>
            <w:vAlign w:val="bottom"/>
          </w:tcPr>
          <w:p w:rsidR="0071468E" w:rsidRDefault="0071468E"/>
        </w:tc>
        <w:tc>
          <w:tcPr>
            <w:tcW w:w="486" w:type="dxa"/>
            <w:shd w:val="clear" w:color="FFFFFF" w:fill="auto"/>
            <w:vAlign w:val="bottom"/>
          </w:tcPr>
          <w:p w:rsidR="0071468E" w:rsidRDefault="0071468E"/>
        </w:tc>
        <w:tc>
          <w:tcPr>
            <w:tcW w:w="459" w:type="dxa"/>
            <w:shd w:val="clear" w:color="FFFFFF" w:fill="auto"/>
            <w:vAlign w:val="bottom"/>
          </w:tcPr>
          <w:p w:rsidR="0071468E" w:rsidRDefault="0071468E"/>
        </w:tc>
      </w:tr>
      <w:tr w:rsidR="0071468E">
        <w:trPr>
          <w:trHeight w:val="345"/>
        </w:trPr>
        <w:tc>
          <w:tcPr>
            <w:tcW w:w="4673" w:type="dxa"/>
            <w:gridSpan w:val="8"/>
            <w:shd w:val="clear" w:color="FFFFFF" w:fill="auto"/>
            <w:vAlign w:val="bottom"/>
          </w:tcPr>
          <w:p w:rsidR="0071468E" w:rsidRDefault="006A15DD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86" w:type="dxa"/>
            <w:shd w:val="clear" w:color="FFFFFF" w:fill="auto"/>
            <w:vAlign w:val="bottom"/>
          </w:tcPr>
          <w:p w:rsidR="0071468E" w:rsidRDefault="0071468E"/>
        </w:tc>
        <w:tc>
          <w:tcPr>
            <w:tcW w:w="459" w:type="dxa"/>
            <w:shd w:val="clear" w:color="FFFFFF" w:fill="auto"/>
            <w:vAlign w:val="bottom"/>
          </w:tcPr>
          <w:p w:rsidR="0071468E" w:rsidRDefault="0071468E"/>
        </w:tc>
        <w:tc>
          <w:tcPr>
            <w:tcW w:w="486" w:type="dxa"/>
            <w:shd w:val="clear" w:color="FFFFFF" w:fill="auto"/>
            <w:vAlign w:val="bottom"/>
          </w:tcPr>
          <w:p w:rsidR="0071468E" w:rsidRDefault="0071468E"/>
        </w:tc>
        <w:tc>
          <w:tcPr>
            <w:tcW w:w="459" w:type="dxa"/>
            <w:shd w:val="clear" w:color="FFFFFF" w:fill="auto"/>
            <w:vAlign w:val="bottom"/>
          </w:tcPr>
          <w:p w:rsidR="0071468E" w:rsidRDefault="0071468E"/>
        </w:tc>
        <w:tc>
          <w:tcPr>
            <w:tcW w:w="486" w:type="dxa"/>
            <w:shd w:val="clear" w:color="FFFFFF" w:fill="auto"/>
            <w:vAlign w:val="bottom"/>
          </w:tcPr>
          <w:p w:rsidR="0071468E" w:rsidRDefault="0071468E"/>
        </w:tc>
        <w:tc>
          <w:tcPr>
            <w:tcW w:w="459" w:type="dxa"/>
            <w:shd w:val="clear" w:color="FFFFFF" w:fill="auto"/>
            <w:vAlign w:val="bottom"/>
          </w:tcPr>
          <w:p w:rsidR="0071468E" w:rsidRDefault="0071468E"/>
        </w:tc>
        <w:tc>
          <w:tcPr>
            <w:tcW w:w="486" w:type="dxa"/>
            <w:shd w:val="clear" w:color="FFFFFF" w:fill="auto"/>
            <w:vAlign w:val="bottom"/>
          </w:tcPr>
          <w:p w:rsidR="0071468E" w:rsidRDefault="0071468E"/>
        </w:tc>
        <w:tc>
          <w:tcPr>
            <w:tcW w:w="459" w:type="dxa"/>
            <w:shd w:val="clear" w:color="FFFFFF" w:fill="auto"/>
            <w:vAlign w:val="bottom"/>
          </w:tcPr>
          <w:p w:rsidR="0071468E" w:rsidRDefault="0071468E"/>
        </w:tc>
        <w:tc>
          <w:tcPr>
            <w:tcW w:w="486" w:type="dxa"/>
            <w:shd w:val="clear" w:color="FFFFFF" w:fill="auto"/>
            <w:vAlign w:val="bottom"/>
          </w:tcPr>
          <w:p w:rsidR="0071468E" w:rsidRDefault="0071468E"/>
        </w:tc>
        <w:tc>
          <w:tcPr>
            <w:tcW w:w="459" w:type="dxa"/>
            <w:shd w:val="clear" w:color="FFFFFF" w:fill="auto"/>
            <w:vAlign w:val="bottom"/>
          </w:tcPr>
          <w:p w:rsidR="0071468E" w:rsidRDefault="0071468E"/>
        </w:tc>
        <w:tc>
          <w:tcPr>
            <w:tcW w:w="486" w:type="dxa"/>
            <w:shd w:val="clear" w:color="FFFFFF" w:fill="auto"/>
            <w:vAlign w:val="bottom"/>
          </w:tcPr>
          <w:p w:rsidR="0071468E" w:rsidRDefault="0071468E"/>
        </w:tc>
        <w:tc>
          <w:tcPr>
            <w:tcW w:w="459" w:type="dxa"/>
            <w:shd w:val="clear" w:color="FFFFFF" w:fill="auto"/>
            <w:vAlign w:val="bottom"/>
          </w:tcPr>
          <w:p w:rsidR="0071468E" w:rsidRDefault="0071468E"/>
        </w:tc>
      </w:tr>
      <w:tr w:rsidR="0071468E">
        <w:trPr>
          <w:trHeight w:val="225"/>
        </w:trPr>
        <w:tc>
          <w:tcPr>
            <w:tcW w:w="879" w:type="dxa"/>
            <w:shd w:val="clear" w:color="FFFFFF" w:fill="auto"/>
            <w:vAlign w:val="bottom"/>
          </w:tcPr>
          <w:p w:rsidR="0071468E" w:rsidRDefault="0071468E"/>
        </w:tc>
        <w:tc>
          <w:tcPr>
            <w:tcW w:w="932" w:type="dxa"/>
            <w:shd w:val="clear" w:color="FFFFFF" w:fill="auto"/>
            <w:vAlign w:val="bottom"/>
          </w:tcPr>
          <w:p w:rsidR="0071468E" w:rsidRDefault="0071468E"/>
        </w:tc>
        <w:tc>
          <w:tcPr>
            <w:tcW w:w="591" w:type="dxa"/>
            <w:shd w:val="clear" w:color="FFFFFF" w:fill="auto"/>
            <w:vAlign w:val="bottom"/>
          </w:tcPr>
          <w:p w:rsidR="0071468E" w:rsidRDefault="0071468E"/>
        </w:tc>
        <w:tc>
          <w:tcPr>
            <w:tcW w:w="525" w:type="dxa"/>
            <w:shd w:val="clear" w:color="FFFFFF" w:fill="auto"/>
            <w:vAlign w:val="bottom"/>
          </w:tcPr>
          <w:p w:rsidR="0071468E" w:rsidRDefault="0071468E"/>
        </w:tc>
        <w:tc>
          <w:tcPr>
            <w:tcW w:w="525" w:type="dxa"/>
            <w:shd w:val="clear" w:color="FFFFFF" w:fill="auto"/>
            <w:vAlign w:val="bottom"/>
          </w:tcPr>
          <w:p w:rsidR="0071468E" w:rsidRDefault="0071468E"/>
        </w:tc>
        <w:tc>
          <w:tcPr>
            <w:tcW w:w="394" w:type="dxa"/>
            <w:shd w:val="clear" w:color="FFFFFF" w:fill="auto"/>
            <w:vAlign w:val="bottom"/>
          </w:tcPr>
          <w:p w:rsidR="0071468E" w:rsidRDefault="0071468E"/>
        </w:tc>
        <w:tc>
          <w:tcPr>
            <w:tcW w:w="446" w:type="dxa"/>
            <w:shd w:val="clear" w:color="FFFFFF" w:fill="auto"/>
            <w:vAlign w:val="bottom"/>
          </w:tcPr>
          <w:p w:rsidR="0071468E" w:rsidRDefault="0071468E"/>
        </w:tc>
        <w:tc>
          <w:tcPr>
            <w:tcW w:w="381" w:type="dxa"/>
            <w:shd w:val="clear" w:color="FFFFFF" w:fill="auto"/>
            <w:vAlign w:val="bottom"/>
          </w:tcPr>
          <w:p w:rsidR="0071468E" w:rsidRDefault="0071468E"/>
        </w:tc>
        <w:tc>
          <w:tcPr>
            <w:tcW w:w="486" w:type="dxa"/>
            <w:shd w:val="clear" w:color="FFFFFF" w:fill="auto"/>
            <w:vAlign w:val="bottom"/>
          </w:tcPr>
          <w:p w:rsidR="0071468E" w:rsidRDefault="0071468E"/>
        </w:tc>
        <w:tc>
          <w:tcPr>
            <w:tcW w:w="459" w:type="dxa"/>
            <w:shd w:val="clear" w:color="FFFFFF" w:fill="auto"/>
            <w:vAlign w:val="bottom"/>
          </w:tcPr>
          <w:p w:rsidR="0071468E" w:rsidRDefault="0071468E"/>
        </w:tc>
        <w:tc>
          <w:tcPr>
            <w:tcW w:w="486" w:type="dxa"/>
            <w:shd w:val="clear" w:color="FFFFFF" w:fill="auto"/>
            <w:vAlign w:val="bottom"/>
          </w:tcPr>
          <w:p w:rsidR="0071468E" w:rsidRDefault="0071468E"/>
        </w:tc>
        <w:tc>
          <w:tcPr>
            <w:tcW w:w="459" w:type="dxa"/>
            <w:shd w:val="clear" w:color="FFFFFF" w:fill="auto"/>
            <w:vAlign w:val="bottom"/>
          </w:tcPr>
          <w:p w:rsidR="0071468E" w:rsidRDefault="0071468E"/>
        </w:tc>
        <w:tc>
          <w:tcPr>
            <w:tcW w:w="486" w:type="dxa"/>
            <w:shd w:val="clear" w:color="FFFFFF" w:fill="auto"/>
            <w:vAlign w:val="bottom"/>
          </w:tcPr>
          <w:p w:rsidR="0071468E" w:rsidRDefault="0071468E"/>
        </w:tc>
        <w:tc>
          <w:tcPr>
            <w:tcW w:w="459" w:type="dxa"/>
            <w:shd w:val="clear" w:color="FFFFFF" w:fill="auto"/>
            <w:vAlign w:val="bottom"/>
          </w:tcPr>
          <w:p w:rsidR="0071468E" w:rsidRDefault="0071468E"/>
        </w:tc>
        <w:tc>
          <w:tcPr>
            <w:tcW w:w="486" w:type="dxa"/>
            <w:shd w:val="clear" w:color="FFFFFF" w:fill="auto"/>
            <w:vAlign w:val="bottom"/>
          </w:tcPr>
          <w:p w:rsidR="0071468E" w:rsidRDefault="0071468E"/>
        </w:tc>
        <w:tc>
          <w:tcPr>
            <w:tcW w:w="459" w:type="dxa"/>
            <w:shd w:val="clear" w:color="FFFFFF" w:fill="auto"/>
            <w:vAlign w:val="bottom"/>
          </w:tcPr>
          <w:p w:rsidR="0071468E" w:rsidRDefault="0071468E"/>
        </w:tc>
        <w:tc>
          <w:tcPr>
            <w:tcW w:w="486" w:type="dxa"/>
            <w:shd w:val="clear" w:color="FFFFFF" w:fill="auto"/>
            <w:vAlign w:val="bottom"/>
          </w:tcPr>
          <w:p w:rsidR="0071468E" w:rsidRDefault="0071468E"/>
        </w:tc>
        <w:tc>
          <w:tcPr>
            <w:tcW w:w="459" w:type="dxa"/>
            <w:shd w:val="clear" w:color="FFFFFF" w:fill="auto"/>
            <w:vAlign w:val="bottom"/>
          </w:tcPr>
          <w:p w:rsidR="0071468E" w:rsidRDefault="0071468E"/>
        </w:tc>
        <w:tc>
          <w:tcPr>
            <w:tcW w:w="486" w:type="dxa"/>
            <w:shd w:val="clear" w:color="FFFFFF" w:fill="auto"/>
            <w:vAlign w:val="bottom"/>
          </w:tcPr>
          <w:p w:rsidR="0071468E" w:rsidRDefault="0071468E"/>
        </w:tc>
        <w:tc>
          <w:tcPr>
            <w:tcW w:w="459" w:type="dxa"/>
            <w:shd w:val="clear" w:color="FFFFFF" w:fill="auto"/>
            <w:vAlign w:val="bottom"/>
          </w:tcPr>
          <w:p w:rsidR="0071468E" w:rsidRDefault="0071468E"/>
        </w:tc>
      </w:tr>
      <w:tr w:rsidR="0071468E">
        <w:trPr>
          <w:trHeight w:val="345"/>
        </w:trPr>
        <w:tc>
          <w:tcPr>
            <w:tcW w:w="4673" w:type="dxa"/>
            <w:gridSpan w:val="8"/>
            <w:shd w:val="clear" w:color="FFFFFF" w:fill="auto"/>
            <w:vAlign w:val="bottom"/>
          </w:tcPr>
          <w:p w:rsidR="0071468E" w:rsidRDefault="006A15DD">
            <w:pPr>
              <w:jc w:val="center"/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 И К А З</w:t>
            </w:r>
          </w:p>
        </w:tc>
        <w:tc>
          <w:tcPr>
            <w:tcW w:w="486" w:type="dxa"/>
            <w:shd w:val="clear" w:color="FFFFFF" w:fill="auto"/>
            <w:vAlign w:val="bottom"/>
          </w:tcPr>
          <w:p w:rsidR="0071468E" w:rsidRDefault="0071468E"/>
        </w:tc>
        <w:tc>
          <w:tcPr>
            <w:tcW w:w="459" w:type="dxa"/>
            <w:shd w:val="clear" w:color="FFFFFF" w:fill="auto"/>
            <w:vAlign w:val="bottom"/>
          </w:tcPr>
          <w:p w:rsidR="0071468E" w:rsidRDefault="0071468E"/>
        </w:tc>
        <w:tc>
          <w:tcPr>
            <w:tcW w:w="486" w:type="dxa"/>
            <w:shd w:val="clear" w:color="FFFFFF" w:fill="auto"/>
            <w:vAlign w:val="bottom"/>
          </w:tcPr>
          <w:p w:rsidR="0071468E" w:rsidRDefault="0071468E"/>
        </w:tc>
        <w:tc>
          <w:tcPr>
            <w:tcW w:w="459" w:type="dxa"/>
            <w:shd w:val="clear" w:color="FFFFFF" w:fill="auto"/>
            <w:vAlign w:val="bottom"/>
          </w:tcPr>
          <w:p w:rsidR="0071468E" w:rsidRDefault="0071468E"/>
        </w:tc>
        <w:tc>
          <w:tcPr>
            <w:tcW w:w="486" w:type="dxa"/>
            <w:shd w:val="clear" w:color="FFFFFF" w:fill="auto"/>
            <w:vAlign w:val="bottom"/>
          </w:tcPr>
          <w:p w:rsidR="0071468E" w:rsidRDefault="0071468E"/>
        </w:tc>
        <w:tc>
          <w:tcPr>
            <w:tcW w:w="459" w:type="dxa"/>
            <w:shd w:val="clear" w:color="FFFFFF" w:fill="auto"/>
            <w:vAlign w:val="bottom"/>
          </w:tcPr>
          <w:p w:rsidR="0071468E" w:rsidRDefault="0071468E"/>
        </w:tc>
        <w:tc>
          <w:tcPr>
            <w:tcW w:w="486" w:type="dxa"/>
            <w:shd w:val="clear" w:color="FFFFFF" w:fill="auto"/>
            <w:vAlign w:val="bottom"/>
          </w:tcPr>
          <w:p w:rsidR="0071468E" w:rsidRDefault="0071468E"/>
        </w:tc>
        <w:tc>
          <w:tcPr>
            <w:tcW w:w="459" w:type="dxa"/>
            <w:shd w:val="clear" w:color="FFFFFF" w:fill="auto"/>
            <w:vAlign w:val="bottom"/>
          </w:tcPr>
          <w:p w:rsidR="0071468E" w:rsidRDefault="0071468E"/>
        </w:tc>
        <w:tc>
          <w:tcPr>
            <w:tcW w:w="486" w:type="dxa"/>
            <w:shd w:val="clear" w:color="FFFFFF" w:fill="auto"/>
            <w:vAlign w:val="bottom"/>
          </w:tcPr>
          <w:p w:rsidR="0071468E" w:rsidRDefault="0071468E"/>
        </w:tc>
        <w:tc>
          <w:tcPr>
            <w:tcW w:w="459" w:type="dxa"/>
            <w:shd w:val="clear" w:color="FFFFFF" w:fill="auto"/>
            <w:vAlign w:val="bottom"/>
          </w:tcPr>
          <w:p w:rsidR="0071468E" w:rsidRDefault="0071468E"/>
        </w:tc>
        <w:tc>
          <w:tcPr>
            <w:tcW w:w="486" w:type="dxa"/>
            <w:shd w:val="clear" w:color="FFFFFF" w:fill="auto"/>
            <w:vAlign w:val="bottom"/>
          </w:tcPr>
          <w:p w:rsidR="0071468E" w:rsidRDefault="0071468E"/>
        </w:tc>
        <w:tc>
          <w:tcPr>
            <w:tcW w:w="459" w:type="dxa"/>
            <w:shd w:val="clear" w:color="FFFFFF" w:fill="auto"/>
            <w:vAlign w:val="bottom"/>
          </w:tcPr>
          <w:p w:rsidR="0071468E" w:rsidRDefault="0071468E"/>
        </w:tc>
      </w:tr>
      <w:tr w:rsidR="0071468E">
        <w:tc>
          <w:tcPr>
            <w:tcW w:w="879" w:type="dxa"/>
            <w:shd w:val="clear" w:color="FFFFFF" w:fill="auto"/>
            <w:vAlign w:val="center"/>
          </w:tcPr>
          <w:p w:rsidR="0071468E" w:rsidRDefault="0071468E">
            <w:pPr>
              <w:jc w:val="right"/>
            </w:pPr>
          </w:p>
        </w:tc>
        <w:tc>
          <w:tcPr>
            <w:tcW w:w="932" w:type="dxa"/>
            <w:shd w:val="clear" w:color="FFFFFF" w:fill="auto"/>
            <w:vAlign w:val="center"/>
          </w:tcPr>
          <w:p w:rsidR="0071468E" w:rsidRDefault="0071468E">
            <w:pPr>
              <w:jc w:val="center"/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71468E" w:rsidRDefault="0071468E"/>
        </w:tc>
        <w:tc>
          <w:tcPr>
            <w:tcW w:w="525" w:type="dxa"/>
            <w:shd w:val="clear" w:color="FFFFFF" w:fill="auto"/>
            <w:vAlign w:val="bottom"/>
          </w:tcPr>
          <w:p w:rsidR="0071468E" w:rsidRDefault="0071468E"/>
        </w:tc>
        <w:tc>
          <w:tcPr>
            <w:tcW w:w="525" w:type="dxa"/>
            <w:shd w:val="clear" w:color="FFFFFF" w:fill="auto"/>
            <w:vAlign w:val="bottom"/>
          </w:tcPr>
          <w:p w:rsidR="0071468E" w:rsidRDefault="0071468E"/>
        </w:tc>
        <w:tc>
          <w:tcPr>
            <w:tcW w:w="394" w:type="dxa"/>
            <w:shd w:val="clear" w:color="FFFFFF" w:fill="auto"/>
            <w:vAlign w:val="center"/>
          </w:tcPr>
          <w:p w:rsidR="0071468E" w:rsidRDefault="0071468E">
            <w:pPr>
              <w:jc w:val="right"/>
            </w:pPr>
          </w:p>
        </w:tc>
        <w:tc>
          <w:tcPr>
            <w:tcW w:w="446" w:type="dxa"/>
            <w:shd w:val="clear" w:color="FFFFFF" w:fill="auto"/>
            <w:vAlign w:val="center"/>
          </w:tcPr>
          <w:p w:rsidR="0071468E" w:rsidRDefault="0071468E">
            <w:pPr>
              <w:jc w:val="center"/>
            </w:pPr>
          </w:p>
        </w:tc>
        <w:tc>
          <w:tcPr>
            <w:tcW w:w="381" w:type="dxa"/>
            <w:shd w:val="clear" w:color="FFFFFF" w:fill="auto"/>
            <w:vAlign w:val="bottom"/>
          </w:tcPr>
          <w:p w:rsidR="0071468E" w:rsidRDefault="0071468E"/>
        </w:tc>
        <w:tc>
          <w:tcPr>
            <w:tcW w:w="486" w:type="dxa"/>
            <w:shd w:val="clear" w:color="FFFFFF" w:fill="auto"/>
            <w:vAlign w:val="bottom"/>
          </w:tcPr>
          <w:p w:rsidR="0071468E" w:rsidRDefault="0071468E"/>
        </w:tc>
        <w:tc>
          <w:tcPr>
            <w:tcW w:w="459" w:type="dxa"/>
            <w:shd w:val="clear" w:color="FFFFFF" w:fill="auto"/>
            <w:vAlign w:val="bottom"/>
          </w:tcPr>
          <w:p w:rsidR="0071468E" w:rsidRDefault="0071468E"/>
        </w:tc>
        <w:tc>
          <w:tcPr>
            <w:tcW w:w="486" w:type="dxa"/>
            <w:shd w:val="clear" w:color="FFFFFF" w:fill="auto"/>
            <w:vAlign w:val="bottom"/>
          </w:tcPr>
          <w:p w:rsidR="0071468E" w:rsidRDefault="0071468E"/>
        </w:tc>
        <w:tc>
          <w:tcPr>
            <w:tcW w:w="459" w:type="dxa"/>
            <w:shd w:val="clear" w:color="FFFFFF" w:fill="auto"/>
            <w:vAlign w:val="bottom"/>
          </w:tcPr>
          <w:p w:rsidR="0071468E" w:rsidRDefault="0071468E"/>
        </w:tc>
        <w:tc>
          <w:tcPr>
            <w:tcW w:w="486" w:type="dxa"/>
            <w:shd w:val="clear" w:color="FFFFFF" w:fill="auto"/>
            <w:vAlign w:val="bottom"/>
          </w:tcPr>
          <w:p w:rsidR="0071468E" w:rsidRDefault="0071468E"/>
        </w:tc>
        <w:tc>
          <w:tcPr>
            <w:tcW w:w="459" w:type="dxa"/>
            <w:shd w:val="clear" w:color="FFFFFF" w:fill="auto"/>
            <w:vAlign w:val="bottom"/>
          </w:tcPr>
          <w:p w:rsidR="0071468E" w:rsidRDefault="0071468E"/>
        </w:tc>
        <w:tc>
          <w:tcPr>
            <w:tcW w:w="486" w:type="dxa"/>
            <w:shd w:val="clear" w:color="FFFFFF" w:fill="auto"/>
            <w:vAlign w:val="bottom"/>
          </w:tcPr>
          <w:p w:rsidR="0071468E" w:rsidRDefault="0071468E"/>
        </w:tc>
        <w:tc>
          <w:tcPr>
            <w:tcW w:w="459" w:type="dxa"/>
            <w:shd w:val="clear" w:color="FFFFFF" w:fill="auto"/>
            <w:vAlign w:val="bottom"/>
          </w:tcPr>
          <w:p w:rsidR="0071468E" w:rsidRDefault="0071468E"/>
        </w:tc>
        <w:tc>
          <w:tcPr>
            <w:tcW w:w="486" w:type="dxa"/>
            <w:shd w:val="clear" w:color="FFFFFF" w:fill="auto"/>
            <w:vAlign w:val="bottom"/>
          </w:tcPr>
          <w:p w:rsidR="0071468E" w:rsidRDefault="0071468E"/>
        </w:tc>
        <w:tc>
          <w:tcPr>
            <w:tcW w:w="459" w:type="dxa"/>
            <w:shd w:val="clear" w:color="FFFFFF" w:fill="auto"/>
            <w:vAlign w:val="bottom"/>
          </w:tcPr>
          <w:p w:rsidR="0071468E" w:rsidRDefault="0071468E"/>
        </w:tc>
        <w:tc>
          <w:tcPr>
            <w:tcW w:w="486" w:type="dxa"/>
            <w:shd w:val="clear" w:color="FFFFFF" w:fill="auto"/>
            <w:vAlign w:val="bottom"/>
          </w:tcPr>
          <w:p w:rsidR="0071468E" w:rsidRDefault="0071468E"/>
        </w:tc>
        <w:tc>
          <w:tcPr>
            <w:tcW w:w="459" w:type="dxa"/>
            <w:shd w:val="clear" w:color="FFFFFF" w:fill="auto"/>
            <w:vAlign w:val="bottom"/>
          </w:tcPr>
          <w:p w:rsidR="0071468E" w:rsidRDefault="0071468E"/>
        </w:tc>
      </w:tr>
      <w:tr w:rsidR="0071468E">
        <w:trPr>
          <w:trHeight w:val="345"/>
        </w:trPr>
        <w:tc>
          <w:tcPr>
            <w:tcW w:w="879" w:type="dxa"/>
            <w:shd w:val="clear" w:color="FFFFFF" w:fill="auto"/>
            <w:vAlign w:val="center"/>
          </w:tcPr>
          <w:p w:rsidR="0071468E" w:rsidRDefault="006A15DD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573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71468E" w:rsidRDefault="006A15D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28 ноября 2016 г.</w:t>
            </w:r>
          </w:p>
        </w:tc>
        <w:tc>
          <w:tcPr>
            <w:tcW w:w="394" w:type="dxa"/>
            <w:shd w:val="clear" w:color="FFFFFF" w:fill="auto"/>
            <w:vAlign w:val="center"/>
          </w:tcPr>
          <w:p w:rsidR="0071468E" w:rsidRDefault="006A15DD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827" w:type="dxa"/>
            <w:gridSpan w:val="2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71468E" w:rsidRPr="00B0421A" w:rsidRDefault="00B04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10-РК</w:t>
            </w:r>
          </w:p>
        </w:tc>
        <w:tc>
          <w:tcPr>
            <w:tcW w:w="486" w:type="dxa"/>
            <w:shd w:val="clear" w:color="FFFFFF" w:fill="auto"/>
            <w:vAlign w:val="bottom"/>
          </w:tcPr>
          <w:p w:rsidR="0071468E" w:rsidRDefault="0071468E"/>
        </w:tc>
        <w:tc>
          <w:tcPr>
            <w:tcW w:w="459" w:type="dxa"/>
            <w:shd w:val="clear" w:color="FFFFFF" w:fill="auto"/>
            <w:vAlign w:val="bottom"/>
          </w:tcPr>
          <w:p w:rsidR="0071468E" w:rsidRDefault="0071468E"/>
        </w:tc>
        <w:tc>
          <w:tcPr>
            <w:tcW w:w="486" w:type="dxa"/>
            <w:shd w:val="clear" w:color="FFFFFF" w:fill="auto"/>
            <w:vAlign w:val="bottom"/>
          </w:tcPr>
          <w:p w:rsidR="0071468E" w:rsidRDefault="0071468E"/>
        </w:tc>
        <w:tc>
          <w:tcPr>
            <w:tcW w:w="459" w:type="dxa"/>
            <w:shd w:val="clear" w:color="FFFFFF" w:fill="auto"/>
            <w:vAlign w:val="bottom"/>
          </w:tcPr>
          <w:p w:rsidR="0071468E" w:rsidRDefault="0071468E"/>
        </w:tc>
        <w:tc>
          <w:tcPr>
            <w:tcW w:w="486" w:type="dxa"/>
            <w:shd w:val="clear" w:color="FFFFFF" w:fill="auto"/>
            <w:vAlign w:val="bottom"/>
          </w:tcPr>
          <w:p w:rsidR="0071468E" w:rsidRDefault="0071468E"/>
        </w:tc>
        <w:tc>
          <w:tcPr>
            <w:tcW w:w="459" w:type="dxa"/>
            <w:shd w:val="clear" w:color="FFFFFF" w:fill="auto"/>
            <w:vAlign w:val="bottom"/>
          </w:tcPr>
          <w:p w:rsidR="0071468E" w:rsidRDefault="0071468E"/>
        </w:tc>
        <w:tc>
          <w:tcPr>
            <w:tcW w:w="486" w:type="dxa"/>
            <w:shd w:val="clear" w:color="FFFFFF" w:fill="auto"/>
            <w:vAlign w:val="bottom"/>
          </w:tcPr>
          <w:p w:rsidR="0071468E" w:rsidRDefault="0071468E"/>
        </w:tc>
        <w:tc>
          <w:tcPr>
            <w:tcW w:w="459" w:type="dxa"/>
            <w:shd w:val="clear" w:color="FFFFFF" w:fill="auto"/>
            <w:vAlign w:val="bottom"/>
          </w:tcPr>
          <w:p w:rsidR="0071468E" w:rsidRDefault="0071468E"/>
        </w:tc>
        <w:tc>
          <w:tcPr>
            <w:tcW w:w="486" w:type="dxa"/>
            <w:shd w:val="clear" w:color="FFFFFF" w:fill="auto"/>
            <w:vAlign w:val="bottom"/>
          </w:tcPr>
          <w:p w:rsidR="0071468E" w:rsidRDefault="0071468E"/>
        </w:tc>
        <w:tc>
          <w:tcPr>
            <w:tcW w:w="459" w:type="dxa"/>
            <w:shd w:val="clear" w:color="FFFFFF" w:fill="auto"/>
            <w:vAlign w:val="bottom"/>
          </w:tcPr>
          <w:p w:rsidR="0071468E" w:rsidRDefault="0071468E"/>
        </w:tc>
        <w:tc>
          <w:tcPr>
            <w:tcW w:w="486" w:type="dxa"/>
            <w:shd w:val="clear" w:color="FFFFFF" w:fill="auto"/>
            <w:vAlign w:val="bottom"/>
          </w:tcPr>
          <w:p w:rsidR="0071468E" w:rsidRDefault="0071468E"/>
        </w:tc>
        <w:tc>
          <w:tcPr>
            <w:tcW w:w="459" w:type="dxa"/>
            <w:shd w:val="clear" w:color="FFFFFF" w:fill="auto"/>
            <w:vAlign w:val="bottom"/>
          </w:tcPr>
          <w:p w:rsidR="0071468E" w:rsidRDefault="0071468E"/>
        </w:tc>
      </w:tr>
      <w:tr w:rsidR="0071468E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71468E" w:rsidRDefault="0071468E"/>
        </w:tc>
        <w:tc>
          <w:tcPr>
            <w:tcW w:w="932" w:type="dxa"/>
            <w:shd w:val="clear" w:color="FFFFFF" w:fill="auto"/>
            <w:vAlign w:val="bottom"/>
          </w:tcPr>
          <w:p w:rsidR="0071468E" w:rsidRDefault="0071468E"/>
        </w:tc>
        <w:tc>
          <w:tcPr>
            <w:tcW w:w="591" w:type="dxa"/>
            <w:shd w:val="clear" w:color="FFFFFF" w:fill="auto"/>
            <w:vAlign w:val="bottom"/>
          </w:tcPr>
          <w:p w:rsidR="0071468E" w:rsidRDefault="0071468E"/>
        </w:tc>
        <w:tc>
          <w:tcPr>
            <w:tcW w:w="525" w:type="dxa"/>
            <w:shd w:val="clear" w:color="FFFFFF" w:fill="auto"/>
            <w:vAlign w:val="bottom"/>
          </w:tcPr>
          <w:p w:rsidR="0071468E" w:rsidRDefault="0071468E"/>
        </w:tc>
        <w:tc>
          <w:tcPr>
            <w:tcW w:w="525" w:type="dxa"/>
            <w:shd w:val="clear" w:color="FFFFFF" w:fill="auto"/>
            <w:vAlign w:val="bottom"/>
          </w:tcPr>
          <w:p w:rsidR="0071468E" w:rsidRDefault="0071468E"/>
        </w:tc>
        <w:tc>
          <w:tcPr>
            <w:tcW w:w="394" w:type="dxa"/>
            <w:shd w:val="clear" w:color="FFFFFF" w:fill="auto"/>
            <w:vAlign w:val="bottom"/>
          </w:tcPr>
          <w:p w:rsidR="0071468E" w:rsidRDefault="0071468E"/>
        </w:tc>
        <w:tc>
          <w:tcPr>
            <w:tcW w:w="446" w:type="dxa"/>
            <w:shd w:val="clear" w:color="FFFFFF" w:fill="auto"/>
            <w:vAlign w:val="bottom"/>
          </w:tcPr>
          <w:p w:rsidR="0071468E" w:rsidRDefault="0071468E"/>
        </w:tc>
        <w:tc>
          <w:tcPr>
            <w:tcW w:w="5106" w:type="dxa"/>
            <w:gridSpan w:val="11"/>
            <w:shd w:val="clear" w:color="FFFFFF" w:fill="auto"/>
            <w:vAlign w:val="bottom"/>
          </w:tcPr>
          <w:p w:rsidR="0071468E" w:rsidRDefault="0071468E">
            <w:pPr>
              <w:jc w:val="right"/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71468E" w:rsidRDefault="0071468E"/>
        </w:tc>
        <w:tc>
          <w:tcPr>
            <w:tcW w:w="459" w:type="dxa"/>
            <w:shd w:val="clear" w:color="FFFFFF" w:fill="auto"/>
            <w:vAlign w:val="bottom"/>
          </w:tcPr>
          <w:p w:rsidR="0071468E" w:rsidRDefault="0071468E"/>
        </w:tc>
      </w:tr>
      <w:tr w:rsidR="0071468E">
        <w:tc>
          <w:tcPr>
            <w:tcW w:w="5618" w:type="dxa"/>
            <w:gridSpan w:val="10"/>
            <w:shd w:val="clear" w:color="FFFFFF" w:fill="auto"/>
            <w:vAlign w:val="bottom"/>
          </w:tcPr>
          <w:p w:rsidR="0071468E" w:rsidRDefault="006A15DD">
            <w:pPr>
              <w:jc w:val="both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изменений в приказ министерства тарифного регулирования Калужской области от 16.11.2015 № 312-РК «Об установлении тарифов на тепловую энергию (мощность) для общества с ограниченной ответственностью «Калужский домостроительный комбинат» на 2016-2018 годы»</w:t>
            </w:r>
          </w:p>
        </w:tc>
        <w:tc>
          <w:tcPr>
            <w:tcW w:w="486" w:type="dxa"/>
            <w:shd w:val="clear" w:color="FFFFFF" w:fill="auto"/>
            <w:vAlign w:val="bottom"/>
          </w:tcPr>
          <w:p w:rsidR="0071468E" w:rsidRDefault="0071468E"/>
        </w:tc>
        <w:tc>
          <w:tcPr>
            <w:tcW w:w="459" w:type="dxa"/>
            <w:shd w:val="clear" w:color="FFFFFF" w:fill="auto"/>
            <w:vAlign w:val="bottom"/>
          </w:tcPr>
          <w:p w:rsidR="0071468E" w:rsidRDefault="0071468E"/>
        </w:tc>
        <w:tc>
          <w:tcPr>
            <w:tcW w:w="486" w:type="dxa"/>
            <w:shd w:val="clear" w:color="FFFFFF" w:fill="auto"/>
            <w:vAlign w:val="bottom"/>
          </w:tcPr>
          <w:p w:rsidR="0071468E" w:rsidRDefault="0071468E"/>
        </w:tc>
        <w:tc>
          <w:tcPr>
            <w:tcW w:w="459" w:type="dxa"/>
            <w:shd w:val="clear" w:color="FFFFFF" w:fill="auto"/>
            <w:vAlign w:val="bottom"/>
          </w:tcPr>
          <w:p w:rsidR="0071468E" w:rsidRDefault="0071468E"/>
        </w:tc>
        <w:tc>
          <w:tcPr>
            <w:tcW w:w="486" w:type="dxa"/>
            <w:shd w:val="clear" w:color="FFFFFF" w:fill="auto"/>
            <w:vAlign w:val="bottom"/>
          </w:tcPr>
          <w:p w:rsidR="0071468E" w:rsidRDefault="0071468E"/>
        </w:tc>
        <w:tc>
          <w:tcPr>
            <w:tcW w:w="459" w:type="dxa"/>
            <w:shd w:val="clear" w:color="FFFFFF" w:fill="auto"/>
            <w:vAlign w:val="bottom"/>
          </w:tcPr>
          <w:p w:rsidR="0071468E" w:rsidRDefault="0071468E"/>
        </w:tc>
        <w:tc>
          <w:tcPr>
            <w:tcW w:w="486" w:type="dxa"/>
            <w:shd w:val="clear" w:color="FFFFFF" w:fill="auto"/>
            <w:vAlign w:val="bottom"/>
          </w:tcPr>
          <w:p w:rsidR="0071468E" w:rsidRDefault="0071468E"/>
        </w:tc>
        <w:tc>
          <w:tcPr>
            <w:tcW w:w="459" w:type="dxa"/>
            <w:shd w:val="clear" w:color="FFFFFF" w:fill="auto"/>
            <w:vAlign w:val="bottom"/>
          </w:tcPr>
          <w:p w:rsidR="0071468E" w:rsidRDefault="0071468E"/>
        </w:tc>
        <w:tc>
          <w:tcPr>
            <w:tcW w:w="486" w:type="dxa"/>
            <w:shd w:val="clear" w:color="FFFFFF" w:fill="auto"/>
            <w:vAlign w:val="bottom"/>
          </w:tcPr>
          <w:p w:rsidR="0071468E" w:rsidRDefault="0071468E"/>
        </w:tc>
        <w:tc>
          <w:tcPr>
            <w:tcW w:w="459" w:type="dxa"/>
            <w:shd w:val="clear" w:color="FFFFFF" w:fill="auto"/>
            <w:vAlign w:val="bottom"/>
          </w:tcPr>
          <w:p w:rsidR="0071468E" w:rsidRDefault="0071468E"/>
        </w:tc>
      </w:tr>
      <w:tr w:rsidR="0071468E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71468E" w:rsidRDefault="0071468E"/>
        </w:tc>
        <w:tc>
          <w:tcPr>
            <w:tcW w:w="932" w:type="dxa"/>
            <w:shd w:val="clear" w:color="FFFFFF" w:fill="auto"/>
            <w:vAlign w:val="bottom"/>
          </w:tcPr>
          <w:p w:rsidR="0071468E" w:rsidRDefault="0071468E"/>
        </w:tc>
        <w:tc>
          <w:tcPr>
            <w:tcW w:w="591" w:type="dxa"/>
            <w:shd w:val="clear" w:color="FFFFFF" w:fill="auto"/>
            <w:vAlign w:val="bottom"/>
          </w:tcPr>
          <w:p w:rsidR="0071468E" w:rsidRDefault="0071468E"/>
        </w:tc>
        <w:tc>
          <w:tcPr>
            <w:tcW w:w="525" w:type="dxa"/>
            <w:shd w:val="clear" w:color="FFFFFF" w:fill="auto"/>
            <w:vAlign w:val="bottom"/>
          </w:tcPr>
          <w:p w:rsidR="0071468E" w:rsidRDefault="0071468E"/>
        </w:tc>
        <w:tc>
          <w:tcPr>
            <w:tcW w:w="525" w:type="dxa"/>
            <w:shd w:val="clear" w:color="FFFFFF" w:fill="auto"/>
            <w:vAlign w:val="bottom"/>
          </w:tcPr>
          <w:p w:rsidR="0071468E" w:rsidRDefault="0071468E"/>
        </w:tc>
        <w:tc>
          <w:tcPr>
            <w:tcW w:w="394" w:type="dxa"/>
            <w:shd w:val="clear" w:color="FFFFFF" w:fill="auto"/>
            <w:vAlign w:val="bottom"/>
          </w:tcPr>
          <w:p w:rsidR="0071468E" w:rsidRDefault="0071468E"/>
        </w:tc>
        <w:tc>
          <w:tcPr>
            <w:tcW w:w="446" w:type="dxa"/>
            <w:shd w:val="clear" w:color="FFFFFF" w:fill="auto"/>
            <w:vAlign w:val="bottom"/>
          </w:tcPr>
          <w:p w:rsidR="0071468E" w:rsidRDefault="0071468E"/>
        </w:tc>
        <w:tc>
          <w:tcPr>
            <w:tcW w:w="5106" w:type="dxa"/>
            <w:gridSpan w:val="11"/>
            <w:shd w:val="clear" w:color="FFFFFF" w:fill="auto"/>
            <w:vAlign w:val="bottom"/>
          </w:tcPr>
          <w:p w:rsidR="0071468E" w:rsidRDefault="0071468E">
            <w:pPr>
              <w:jc w:val="right"/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71468E" w:rsidRDefault="0071468E"/>
        </w:tc>
        <w:tc>
          <w:tcPr>
            <w:tcW w:w="459" w:type="dxa"/>
            <w:shd w:val="clear" w:color="FFFFFF" w:fill="auto"/>
            <w:vAlign w:val="bottom"/>
          </w:tcPr>
          <w:p w:rsidR="0071468E" w:rsidRDefault="0071468E"/>
        </w:tc>
      </w:tr>
      <w:tr w:rsidR="0071468E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71468E" w:rsidRDefault="0071468E"/>
        </w:tc>
        <w:tc>
          <w:tcPr>
            <w:tcW w:w="932" w:type="dxa"/>
            <w:shd w:val="clear" w:color="FFFFFF" w:fill="auto"/>
            <w:vAlign w:val="bottom"/>
          </w:tcPr>
          <w:p w:rsidR="0071468E" w:rsidRDefault="0071468E"/>
        </w:tc>
        <w:tc>
          <w:tcPr>
            <w:tcW w:w="591" w:type="dxa"/>
            <w:shd w:val="clear" w:color="FFFFFF" w:fill="auto"/>
            <w:vAlign w:val="bottom"/>
          </w:tcPr>
          <w:p w:rsidR="0071468E" w:rsidRDefault="0071468E"/>
        </w:tc>
        <w:tc>
          <w:tcPr>
            <w:tcW w:w="525" w:type="dxa"/>
            <w:shd w:val="clear" w:color="FFFFFF" w:fill="auto"/>
            <w:vAlign w:val="bottom"/>
          </w:tcPr>
          <w:p w:rsidR="0071468E" w:rsidRDefault="0071468E"/>
        </w:tc>
        <w:tc>
          <w:tcPr>
            <w:tcW w:w="525" w:type="dxa"/>
            <w:shd w:val="clear" w:color="FFFFFF" w:fill="auto"/>
            <w:vAlign w:val="bottom"/>
          </w:tcPr>
          <w:p w:rsidR="0071468E" w:rsidRDefault="0071468E"/>
        </w:tc>
        <w:tc>
          <w:tcPr>
            <w:tcW w:w="394" w:type="dxa"/>
            <w:shd w:val="clear" w:color="FFFFFF" w:fill="auto"/>
            <w:vAlign w:val="bottom"/>
          </w:tcPr>
          <w:p w:rsidR="0071468E" w:rsidRDefault="0071468E"/>
        </w:tc>
        <w:tc>
          <w:tcPr>
            <w:tcW w:w="446" w:type="dxa"/>
            <w:shd w:val="clear" w:color="FFFFFF" w:fill="auto"/>
            <w:vAlign w:val="bottom"/>
          </w:tcPr>
          <w:p w:rsidR="0071468E" w:rsidRDefault="0071468E"/>
        </w:tc>
        <w:tc>
          <w:tcPr>
            <w:tcW w:w="5106" w:type="dxa"/>
            <w:gridSpan w:val="11"/>
            <w:shd w:val="clear" w:color="FFFFFF" w:fill="auto"/>
            <w:vAlign w:val="bottom"/>
          </w:tcPr>
          <w:p w:rsidR="0071468E" w:rsidRDefault="0071468E">
            <w:pPr>
              <w:jc w:val="right"/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71468E" w:rsidRDefault="0071468E"/>
        </w:tc>
        <w:tc>
          <w:tcPr>
            <w:tcW w:w="459" w:type="dxa"/>
            <w:shd w:val="clear" w:color="FFFFFF" w:fill="auto"/>
            <w:vAlign w:val="bottom"/>
          </w:tcPr>
          <w:p w:rsidR="0071468E" w:rsidRDefault="0071468E"/>
        </w:tc>
      </w:tr>
      <w:tr w:rsidR="0071468E">
        <w:tc>
          <w:tcPr>
            <w:tcW w:w="10343" w:type="dxa"/>
            <w:gridSpan w:val="20"/>
            <w:shd w:val="clear" w:color="FFFFFF" w:fill="auto"/>
          </w:tcPr>
          <w:p w:rsidR="0071468E" w:rsidRDefault="006A15DD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 соответствии с Федеральным законом «О теплоснабжении», постановлением Правительства Российской Федерации от 22.10.2012 № 1075 «О ценообразовании в сфере теплоснабжения» (в ред. постановлений Правительства РФ от 12.08.2013 № 688, от 07.10.2013 № 886, от 20.02.2014 № 128, от 26.03.2014 № 230, от 03.06.2014 № 510, от 01.07.2014 № 603, от 05.09.2014 № 901, от 02.10.2014 № 1011, от 20.11.2014 № 1228, от 03.12.2014 № 1305, от 13.02.2015 № 120, от 21.04.2015 № 380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 11.09.2015 № 968, от 03.10.2015 № 1055, от 24.12.2015 № 1419, от 31.12.2015 № 1530, от 29.06.2015 № 603, от 28.10.2016 № 1098), приказом Федеральной службы по тарифам от 13.06.2013 № 760-э «Об утверждении Методических указаний по расчёту регулируемых цен (тарифов) в сфере теплоснабжения» (в ред. приказа ФСТ России от 27.05.2015 № 1080-э, приказа ФАС России от 04.07.2016 № 888/16), приказом Федеральной службы по тарифам от 07.06.2013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№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163 «Об утверждении Регламента открытия дел об установлении регулируемых цен (тарифов) и отмене регулирования тарифов в сфере теплоснабжения», Положением о министерстве конкурентной политики Калужской области, утверждённым постановлением Правительства Калужской области от 04.04.2007 № 88 (в ред. Постановлений Правительства Калужской области от 07.06.2007 № 145, от 06.09.2007 № 214, от 09.11.2007 № 285, от 22.04.2008 №  </w:t>
            </w:r>
            <w:r w:rsidR="006409AB">
              <w:rPr>
                <w:rFonts w:ascii="Times New Roman" w:hAnsi="Times New Roman"/>
                <w:sz w:val="26"/>
                <w:szCs w:val="26"/>
              </w:rPr>
              <w:t>1</w:t>
            </w:r>
            <w:bookmarkStart w:id="0" w:name="_GoBack"/>
            <w:bookmarkEnd w:id="0"/>
            <w:r>
              <w:rPr>
                <w:rFonts w:ascii="Times New Roman" w:hAnsi="Times New Roman"/>
                <w:sz w:val="26"/>
                <w:szCs w:val="26"/>
              </w:rPr>
              <w:t>71, от 09.09.2010 № 355, от 17.01.2011 № 12, от 24.01.2012 № 20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от 02.05.2012 № 221, от 05.06.2012 № 278, от 17.12.2012 № 627, от 01.03.2013 № 112, от 02.08.2013 № 403, от 26.02.2014 № 128, от 26.03.2014 № 196, от 01.02.2016 № 62, от 18.05.2016 № 294, от 16.11.2016 № 617), на основании Протокола заседания комиссии по тарифам и ценам министерства конкурентной политики Калужской области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  28.11.2016 </w:t>
            </w:r>
            <w:r w:rsidRPr="00326591">
              <w:rPr>
                <w:rFonts w:ascii="Times New Roman" w:hAnsi="Times New Roman"/>
                <w:b/>
                <w:sz w:val="26"/>
                <w:szCs w:val="26"/>
              </w:rPr>
              <w:t>ПРИКАЗЫВАЮ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</w:tr>
      <w:tr w:rsidR="0071468E">
        <w:tc>
          <w:tcPr>
            <w:tcW w:w="10343" w:type="dxa"/>
            <w:gridSpan w:val="20"/>
            <w:shd w:val="clear" w:color="FFFFFF" w:fill="auto"/>
            <w:vAlign w:val="bottom"/>
          </w:tcPr>
          <w:p w:rsidR="0071468E" w:rsidRDefault="006A15DD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1. Внести изменения в приказ министерства тарифного регулирования Калужской области от 16.11.2015 № 312-РК «Об установлении тарифов на тепловую энергию (мощность) для общества с ограниченной ответственностью «Калужский домостроительный комбинат» на 2016-2018 годы» (далее - приказ), изложив  приложение № 1 к приказу в новой редакции согласно приложению к настоящему приказу.</w:t>
            </w:r>
          </w:p>
        </w:tc>
      </w:tr>
      <w:tr w:rsidR="0071468E">
        <w:tc>
          <w:tcPr>
            <w:tcW w:w="9398" w:type="dxa"/>
            <w:gridSpan w:val="18"/>
            <w:shd w:val="clear" w:color="FFFFFF" w:fill="auto"/>
          </w:tcPr>
          <w:p w:rsidR="0071468E" w:rsidRDefault="006A15DD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 силу с 1 января 2017 года.</w:t>
            </w:r>
          </w:p>
        </w:tc>
        <w:tc>
          <w:tcPr>
            <w:tcW w:w="486" w:type="dxa"/>
            <w:shd w:val="clear" w:color="FFFFFF" w:fill="auto"/>
            <w:vAlign w:val="bottom"/>
          </w:tcPr>
          <w:p w:rsidR="0071468E" w:rsidRDefault="0071468E"/>
        </w:tc>
        <w:tc>
          <w:tcPr>
            <w:tcW w:w="459" w:type="dxa"/>
            <w:shd w:val="clear" w:color="FFFFFF" w:fill="auto"/>
            <w:vAlign w:val="bottom"/>
          </w:tcPr>
          <w:p w:rsidR="0071468E" w:rsidRDefault="0071468E"/>
        </w:tc>
      </w:tr>
      <w:tr w:rsidR="0071468E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71468E" w:rsidRDefault="0071468E"/>
        </w:tc>
        <w:tc>
          <w:tcPr>
            <w:tcW w:w="932" w:type="dxa"/>
            <w:shd w:val="clear" w:color="FFFFFF" w:fill="auto"/>
            <w:vAlign w:val="bottom"/>
          </w:tcPr>
          <w:p w:rsidR="0071468E" w:rsidRDefault="0071468E"/>
        </w:tc>
        <w:tc>
          <w:tcPr>
            <w:tcW w:w="591" w:type="dxa"/>
            <w:shd w:val="clear" w:color="FFFFFF" w:fill="auto"/>
            <w:vAlign w:val="bottom"/>
          </w:tcPr>
          <w:p w:rsidR="0071468E" w:rsidRDefault="0071468E"/>
        </w:tc>
        <w:tc>
          <w:tcPr>
            <w:tcW w:w="525" w:type="dxa"/>
            <w:shd w:val="clear" w:color="FFFFFF" w:fill="auto"/>
            <w:vAlign w:val="bottom"/>
          </w:tcPr>
          <w:p w:rsidR="0071468E" w:rsidRDefault="0071468E"/>
        </w:tc>
        <w:tc>
          <w:tcPr>
            <w:tcW w:w="525" w:type="dxa"/>
            <w:shd w:val="clear" w:color="FFFFFF" w:fill="auto"/>
            <w:vAlign w:val="bottom"/>
          </w:tcPr>
          <w:p w:rsidR="0071468E" w:rsidRDefault="0071468E"/>
        </w:tc>
        <w:tc>
          <w:tcPr>
            <w:tcW w:w="394" w:type="dxa"/>
            <w:shd w:val="clear" w:color="FFFFFF" w:fill="auto"/>
            <w:vAlign w:val="bottom"/>
          </w:tcPr>
          <w:p w:rsidR="0071468E" w:rsidRDefault="0071468E"/>
        </w:tc>
        <w:tc>
          <w:tcPr>
            <w:tcW w:w="446" w:type="dxa"/>
            <w:shd w:val="clear" w:color="FFFFFF" w:fill="auto"/>
            <w:vAlign w:val="bottom"/>
          </w:tcPr>
          <w:p w:rsidR="0071468E" w:rsidRDefault="0071468E"/>
        </w:tc>
        <w:tc>
          <w:tcPr>
            <w:tcW w:w="5106" w:type="dxa"/>
            <w:gridSpan w:val="11"/>
            <w:shd w:val="clear" w:color="FFFFFF" w:fill="auto"/>
            <w:vAlign w:val="bottom"/>
          </w:tcPr>
          <w:p w:rsidR="0071468E" w:rsidRDefault="0071468E">
            <w:pPr>
              <w:jc w:val="right"/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71468E" w:rsidRDefault="0071468E"/>
        </w:tc>
        <w:tc>
          <w:tcPr>
            <w:tcW w:w="459" w:type="dxa"/>
            <w:shd w:val="clear" w:color="FFFFFF" w:fill="auto"/>
            <w:vAlign w:val="bottom"/>
          </w:tcPr>
          <w:p w:rsidR="0071468E" w:rsidRDefault="0071468E"/>
        </w:tc>
      </w:tr>
      <w:tr w:rsidR="0071468E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71468E" w:rsidRDefault="0071468E"/>
        </w:tc>
        <w:tc>
          <w:tcPr>
            <w:tcW w:w="932" w:type="dxa"/>
            <w:shd w:val="clear" w:color="FFFFFF" w:fill="auto"/>
            <w:vAlign w:val="bottom"/>
          </w:tcPr>
          <w:p w:rsidR="0071468E" w:rsidRDefault="0071468E"/>
        </w:tc>
        <w:tc>
          <w:tcPr>
            <w:tcW w:w="591" w:type="dxa"/>
            <w:shd w:val="clear" w:color="FFFFFF" w:fill="auto"/>
            <w:vAlign w:val="bottom"/>
          </w:tcPr>
          <w:p w:rsidR="0071468E" w:rsidRDefault="0071468E"/>
        </w:tc>
        <w:tc>
          <w:tcPr>
            <w:tcW w:w="525" w:type="dxa"/>
            <w:shd w:val="clear" w:color="FFFFFF" w:fill="auto"/>
            <w:vAlign w:val="bottom"/>
          </w:tcPr>
          <w:p w:rsidR="0071468E" w:rsidRDefault="0071468E"/>
        </w:tc>
        <w:tc>
          <w:tcPr>
            <w:tcW w:w="525" w:type="dxa"/>
            <w:shd w:val="clear" w:color="FFFFFF" w:fill="auto"/>
            <w:vAlign w:val="bottom"/>
          </w:tcPr>
          <w:p w:rsidR="0071468E" w:rsidRDefault="0071468E"/>
        </w:tc>
        <w:tc>
          <w:tcPr>
            <w:tcW w:w="394" w:type="dxa"/>
            <w:shd w:val="clear" w:color="FFFFFF" w:fill="auto"/>
            <w:vAlign w:val="bottom"/>
          </w:tcPr>
          <w:p w:rsidR="0071468E" w:rsidRDefault="0071468E"/>
        </w:tc>
        <w:tc>
          <w:tcPr>
            <w:tcW w:w="446" w:type="dxa"/>
            <w:shd w:val="clear" w:color="FFFFFF" w:fill="auto"/>
            <w:vAlign w:val="bottom"/>
          </w:tcPr>
          <w:p w:rsidR="0071468E" w:rsidRDefault="0071468E"/>
        </w:tc>
        <w:tc>
          <w:tcPr>
            <w:tcW w:w="5106" w:type="dxa"/>
            <w:gridSpan w:val="11"/>
            <w:shd w:val="clear" w:color="FFFFFF" w:fill="auto"/>
            <w:vAlign w:val="bottom"/>
          </w:tcPr>
          <w:p w:rsidR="0071468E" w:rsidRDefault="0071468E">
            <w:pPr>
              <w:jc w:val="right"/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71468E" w:rsidRDefault="0071468E"/>
        </w:tc>
        <w:tc>
          <w:tcPr>
            <w:tcW w:w="459" w:type="dxa"/>
            <w:shd w:val="clear" w:color="FFFFFF" w:fill="auto"/>
            <w:vAlign w:val="bottom"/>
          </w:tcPr>
          <w:p w:rsidR="0071468E" w:rsidRDefault="0071468E"/>
        </w:tc>
      </w:tr>
      <w:tr w:rsidR="0071468E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71468E" w:rsidRDefault="0071468E"/>
        </w:tc>
        <w:tc>
          <w:tcPr>
            <w:tcW w:w="932" w:type="dxa"/>
            <w:shd w:val="clear" w:color="FFFFFF" w:fill="auto"/>
            <w:vAlign w:val="bottom"/>
          </w:tcPr>
          <w:p w:rsidR="0071468E" w:rsidRDefault="0071468E"/>
        </w:tc>
        <w:tc>
          <w:tcPr>
            <w:tcW w:w="591" w:type="dxa"/>
            <w:shd w:val="clear" w:color="FFFFFF" w:fill="auto"/>
            <w:vAlign w:val="bottom"/>
          </w:tcPr>
          <w:p w:rsidR="0071468E" w:rsidRDefault="0071468E"/>
        </w:tc>
        <w:tc>
          <w:tcPr>
            <w:tcW w:w="525" w:type="dxa"/>
            <w:shd w:val="clear" w:color="FFFFFF" w:fill="auto"/>
            <w:vAlign w:val="bottom"/>
          </w:tcPr>
          <w:p w:rsidR="0071468E" w:rsidRDefault="0071468E"/>
        </w:tc>
        <w:tc>
          <w:tcPr>
            <w:tcW w:w="525" w:type="dxa"/>
            <w:shd w:val="clear" w:color="FFFFFF" w:fill="auto"/>
            <w:vAlign w:val="bottom"/>
          </w:tcPr>
          <w:p w:rsidR="0071468E" w:rsidRDefault="0071468E"/>
        </w:tc>
        <w:tc>
          <w:tcPr>
            <w:tcW w:w="394" w:type="dxa"/>
            <w:shd w:val="clear" w:color="FFFFFF" w:fill="auto"/>
            <w:vAlign w:val="bottom"/>
          </w:tcPr>
          <w:p w:rsidR="0071468E" w:rsidRDefault="0071468E"/>
        </w:tc>
        <w:tc>
          <w:tcPr>
            <w:tcW w:w="446" w:type="dxa"/>
            <w:shd w:val="clear" w:color="FFFFFF" w:fill="auto"/>
            <w:vAlign w:val="bottom"/>
          </w:tcPr>
          <w:p w:rsidR="0071468E" w:rsidRDefault="0071468E"/>
        </w:tc>
        <w:tc>
          <w:tcPr>
            <w:tcW w:w="5106" w:type="dxa"/>
            <w:gridSpan w:val="11"/>
            <w:shd w:val="clear" w:color="FFFFFF" w:fill="auto"/>
            <w:vAlign w:val="bottom"/>
          </w:tcPr>
          <w:p w:rsidR="0071468E" w:rsidRDefault="0071468E">
            <w:pPr>
              <w:jc w:val="right"/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71468E" w:rsidRDefault="0071468E"/>
        </w:tc>
        <w:tc>
          <w:tcPr>
            <w:tcW w:w="459" w:type="dxa"/>
            <w:shd w:val="clear" w:color="FFFFFF" w:fill="auto"/>
            <w:vAlign w:val="bottom"/>
          </w:tcPr>
          <w:p w:rsidR="0071468E" w:rsidRDefault="0071468E"/>
        </w:tc>
      </w:tr>
      <w:tr w:rsidR="0071468E">
        <w:trPr>
          <w:trHeight w:val="345"/>
        </w:trPr>
        <w:tc>
          <w:tcPr>
            <w:tcW w:w="5159" w:type="dxa"/>
            <w:gridSpan w:val="9"/>
            <w:shd w:val="clear" w:color="FFFFFF" w:fill="auto"/>
            <w:vAlign w:val="bottom"/>
          </w:tcPr>
          <w:p w:rsidR="0071468E" w:rsidRDefault="006A15DD"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184" w:type="dxa"/>
            <w:gridSpan w:val="11"/>
            <w:shd w:val="clear" w:color="FFFFFF" w:fill="auto"/>
            <w:vAlign w:val="bottom"/>
          </w:tcPr>
          <w:p w:rsidR="0071468E" w:rsidRDefault="006A15DD">
            <w:pPr>
              <w:jc w:val="right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71468E" w:rsidRDefault="006A15DD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854"/>
        <w:gridCol w:w="846"/>
        <w:gridCol w:w="528"/>
        <w:gridCol w:w="725"/>
        <w:gridCol w:w="605"/>
        <w:gridCol w:w="329"/>
        <w:gridCol w:w="398"/>
        <w:gridCol w:w="335"/>
        <w:gridCol w:w="466"/>
        <w:gridCol w:w="414"/>
        <w:gridCol w:w="401"/>
        <w:gridCol w:w="406"/>
        <w:gridCol w:w="426"/>
        <w:gridCol w:w="400"/>
        <w:gridCol w:w="419"/>
        <w:gridCol w:w="394"/>
        <w:gridCol w:w="414"/>
        <w:gridCol w:w="390"/>
        <w:gridCol w:w="751"/>
        <w:gridCol w:w="705"/>
      </w:tblGrid>
      <w:tr w:rsidR="0071468E" w:rsidTr="003000AD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71468E" w:rsidRDefault="0071468E"/>
        </w:tc>
        <w:tc>
          <w:tcPr>
            <w:tcW w:w="932" w:type="dxa"/>
            <w:shd w:val="clear" w:color="FFFFFF" w:fill="auto"/>
            <w:vAlign w:val="bottom"/>
          </w:tcPr>
          <w:p w:rsidR="0071468E" w:rsidRDefault="0071468E"/>
        </w:tc>
        <w:tc>
          <w:tcPr>
            <w:tcW w:w="591" w:type="dxa"/>
            <w:shd w:val="clear" w:color="FFFFFF" w:fill="auto"/>
            <w:vAlign w:val="bottom"/>
          </w:tcPr>
          <w:p w:rsidR="0071468E" w:rsidRDefault="0071468E"/>
        </w:tc>
        <w:tc>
          <w:tcPr>
            <w:tcW w:w="525" w:type="dxa"/>
            <w:shd w:val="clear" w:color="FFFFFF" w:fill="auto"/>
            <w:vAlign w:val="bottom"/>
          </w:tcPr>
          <w:p w:rsidR="0071468E" w:rsidRDefault="0071468E"/>
        </w:tc>
        <w:tc>
          <w:tcPr>
            <w:tcW w:w="525" w:type="dxa"/>
            <w:shd w:val="clear" w:color="FFFFFF" w:fill="auto"/>
            <w:vAlign w:val="bottom"/>
          </w:tcPr>
          <w:p w:rsidR="0071468E" w:rsidRDefault="0071468E"/>
        </w:tc>
        <w:tc>
          <w:tcPr>
            <w:tcW w:w="394" w:type="dxa"/>
            <w:shd w:val="clear" w:color="FFFFFF" w:fill="auto"/>
            <w:vAlign w:val="bottom"/>
          </w:tcPr>
          <w:p w:rsidR="0071468E" w:rsidRDefault="0071468E"/>
        </w:tc>
        <w:tc>
          <w:tcPr>
            <w:tcW w:w="6497" w:type="dxa"/>
            <w:gridSpan w:val="14"/>
            <w:shd w:val="clear" w:color="FFFFFF" w:fill="auto"/>
            <w:vAlign w:val="bottom"/>
          </w:tcPr>
          <w:p w:rsidR="0071468E" w:rsidRDefault="006A15DD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71468E" w:rsidTr="003000AD">
        <w:tc>
          <w:tcPr>
            <w:tcW w:w="879" w:type="dxa"/>
            <w:shd w:val="clear" w:color="FFFFFF" w:fill="auto"/>
            <w:vAlign w:val="bottom"/>
          </w:tcPr>
          <w:p w:rsidR="0071468E" w:rsidRDefault="0071468E"/>
        </w:tc>
        <w:tc>
          <w:tcPr>
            <w:tcW w:w="932" w:type="dxa"/>
            <w:shd w:val="clear" w:color="FFFFFF" w:fill="auto"/>
            <w:vAlign w:val="bottom"/>
          </w:tcPr>
          <w:p w:rsidR="0071468E" w:rsidRDefault="0071468E"/>
        </w:tc>
        <w:tc>
          <w:tcPr>
            <w:tcW w:w="591" w:type="dxa"/>
            <w:shd w:val="clear" w:color="FFFFFF" w:fill="auto"/>
            <w:vAlign w:val="bottom"/>
          </w:tcPr>
          <w:p w:rsidR="0071468E" w:rsidRDefault="0071468E"/>
        </w:tc>
        <w:tc>
          <w:tcPr>
            <w:tcW w:w="525" w:type="dxa"/>
            <w:shd w:val="clear" w:color="FFFFFF" w:fill="auto"/>
            <w:vAlign w:val="bottom"/>
          </w:tcPr>
          <w:p w:rsidR="0071468E" w:rsidRDefault="0071468E"/>
        </w:tc>
        <w:tc>
          <w:tcPr>
            <w:tcW w:w="525" w:type="dxa"/>
            <w:shd w:val="clear" w:color="FFFFFF" w:fill="auto"/>
            <w:vAlign w:val="bottom"/>
          </w:tcPr>
          <w:p w:rsidR="0071468E" w:rsidRDefault="0071468E"/>
        </w:tc>
        <w:tc>
          <w:tcPr>
            <w:tcW w:w="394" w:type="dxa"/>
            <w:shd w:val="clear" w:color="FFFFFF" w:fill="auto"/>
            <w:vAlign w:val="bottom"/>
          </w:tcPr>
          <w:p w:rsidR="0071468E" w:rsidRDefault="0071468E"/>
        </w:tc>
        <w:tc>
          <w:tcPr>
            <w:tcW w:w="446" w:type="dxa"/>
            <w:shd w:val="clear" w:color="FFFFFF" w:fill="auto"/>
            <w:vAlign w:val="bottom"/>
          </w:tcPr>
          <w:p w:rsidR="0071468E" w:rsidRDefault="0071468E"/>
        </w:tc>
        <w:tc>
          <w:tcPr>
            <w:tcW w:w="381" w:type="dxa"/>
            <w:shd w:val="clear" w:color="FFFFFF" w:fill="auto"/>
            <w:vAlign w:val="bottom"/>
          </w:tcPr>
          <w:p w:rsidR="0071468E" w:rsidRDefault="0071468E"/>
        </w:tc>
        <w:tc>
          <w:tcPr>
            <w:tcW w:w="486" w:type="dxa"/>
            <w:shd w:val="clear" w:color="FFFFFF" w:fill="auto"/>
            <w:vAlign w:val="bottom"/>
          </w:tcPr>
          <w:p w:rsidR="0071468E" w:rsidRDefault="0071468E"/>
        </w:tc>
        <w:tc>
          <w:tcPr>
            <w:tcW w:w="459" w:type="dxa"/>
            <w:shd w:val="clear" w:color="FFFFFF" w:fill="auto"/>
            <w:vAlign w:val="bottom"/>
          </w:tcPr>
          <w:p w:rsidR="0071468E" w:rsidRDefault="0071468E"/>
        </w:tc>
        <w:tc>
          <w:tcPr>
            <w:tcW w:w="486" w:type="dxa"/>
            <w:shd w:val="clear" w:color="FFFFFF" w:fill="auto"/>
            <w:vAlign w:val="bottom"/>
          </w:tcPr>
          <w:p w:rsidR="0071468E" w:rsidRDefault="0071468E"/>
        </w:tc>
        <w:tc>
          <w:tcPr>
            <w:tcW w:w="4239" w:type="dxa"/>
            <w:gridSpan w:val="9"/>
            <w:shd w:val="clear" w:color="FFFFFF" w:fill="auto"/>
            <w:vAlign w:val="bottom"/>
          </w:tcPr>
          <w:p w:rsidR="0071468E" w:rsidRDefault="006A15DD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71468E" w:rsidTr="003000AD">
        <w:tc>
          <w:tcPr>
            <w:tcW w:w="879" w:type="dxa"/>
            <w:shd w:val="clear" w:color="FFFFFF" w:fill="auto"/>
            <w:vAlign w:val="bottom"/>
          </w:tcPr>
          <w:p w:rsidR="0071468E" w:rsidRDefault="0071468E"/>
        </w:tc>
        <w:tc>
          <w:tcPr>
            <w:tcW w:w="932" w:type="dxa"/>
            <w:shd w:val="clear" w:color="FFFFFF" w:fill="auto"/>
            <w:vAlign w:val="bottom"/>
          </w:tcPr>
          <w:p w:rsidR="0071468E" w:rsidRDefault="0071468E"/>
        </w:tc>
        <w:tc>
          <w:tcPr>
            <w:tcW w:w="591" w:type="dxa"/>
            <w:shd w:val="clear" w:color="FFFFFF" w:fill="auto"/>
            <w:vAlign w:val="bottom"/>
          </w:tcPr>
          <w:p w:rsidR="0071468E" w:rsidRDefault="0071468E"/>
        </w:tc>
        <w:tc>
          <w:tcPr>
            <w:tcW w:w="525" w:type="dxa"/>
            <w:shd w:val="clear" w:color="FFFFFF" w:fill="auto"/>
            <w:vAlign w:val="bottom"/>
          </w:tcPr>
          <w:p w:rsidR="0071468E" w:rsidRDefault="0071468E"/>
        </w:tc>
        <w:tc>
          <w:tcPr>
            <w:tcW w:w="525" w:type="dxa"/>
            <w:shd w:val="clear" w:color="FFFFFF" w:fill="auto"/>
            <w:vAlign w:val="bottom"/>
          </w:tcPr>
          <w:p w:rsidR="0071468E" w:rsidRDefault="0071468E"/>
        </w:tc>
        <w:tc>
          <w:tcPr>
            <w:tcW w:w="394" w:type="dxa"/>
            <w:shd w:val="clear" w:color="FFFFFF" w:fill="auto"/>
            <w:vAlign w:val="bottom"/>
          </w:tcPr>
          <w:p w:rsidR="0071468E" w:rsidRDefault="0071468E"/>
        </w:tc>
        <w:tc>
          <w:tcPr>
            <w:tcW w:w="446" w:type="dxa"/>
            <w:shd w:val="clear" w:color="FFFFFF" w:fill="auto"/>
            <w:vAlign w:val="bottom"/>
          </w:tcPr>
          <w:p w:rsidR="0071468E" w:rsidRDefault="0071468E"/>
        </w:tc>
        <w:tc>
          <w:tcPr>
            <w:tcW w:w="381" w:type="dxa"/>
            <w:shd w:val="clear" w:color="FFFFFF" w:fill="auto"/>
            <w:vAlign w:val="bottom"/>
          </w:tcPr>
          <w:p w:rsidR="0071468E" w:rsidRDefault="0071468E"/>
        </w:tc>
        <w:tc>
          <w:tcPr>
            <w:tcW w:w="486" w:type="dxa"/>
            <w:shd w:val="clear" w:color="FFFFFF" w:fill="auto"/>
            <w:vAlign w:val="bottom"/>
          </w:tcPr>
          <w:p w:rsidR="0071468E" w:rsidRDefault="0071468E"/>
        </w:tc>
        <w:tc>
          <w:tcPr>
            <w:tcW w:w="459" w:type="dxa"/>
            <w:shd w:val="clear" w:color="FFFFFF" w:fill="auto"/>
            <w:vAlign w:val="bottom"/>
          </w:tcPr>
          <w:p w:rsidR="0071468E" w:rsidRDefault="0071468E"/>
        </w:tc>
        <w:tc>
          <w:tcPr>
            <w:tcW w:w="486" w:type="dxa"/>
            <w:shd w:val="clear" w:color="FFFFFF" w:fill="auto"/>
            <w:vAlign w:val="bottom"/>
          </w:tcPr>
          <w:p w:rsidR="0071468E" w:rsidRDefault="0071468E"/>
        </w:tc>
        <w:tc>
          <w:tcPr>
            <w:tcW w:w="4239" w:type="dxa"/>
            <w:gridSpan w:val="9"/>
            <w:shd w:val="clear" w:color="FFFFFF" w:fill="auto"/>
            <w:vAlign w:val="bottom"/>
          </w:tcPr>
          <w:p w:rsidR="0071468E" w:rsidRDefault="006A15DD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71468E" w:rsidTr="003000AD">
        <w:tc>
          <w:tcPr>
            <w:tcW w:w="879" w:type="dxa"/>
            <w:shd w:val="clear" w:color="FFFFFF" w:fill="auto"/>
            <w:vAlign w:val="bottom"/>
          </w:tcPr>
          <w:p w:rsidR="0071468E" w:rsidRDefault="0071468E"/>
        </w:tc>
        <w:tc>
          <w:tcPr>
            <w:tcW w:w="932" w:type="dxa"/>
            <w:shd w:val="clear" w:color="FFFFFF" w:fill="auto"/>
            <w:vAlign w:val="bottom"/>
          </w:tcPr>
          <w:p w:rsidR="0071468E" w:rsidRDefault="0071468E"/>
        </w:tc>
        <w:tc>
          <w:tcPr>
            <w:tcW w:w="591" w:type="dxa"/>
            <w:shd w:val="clear" w:color="FFFFFF" w:fill="auto"/>
            <w:vAlign w:val="bottom"/>
          </w:tcPr>
          <w:p w:rsidR="0071468E" w:rsidRDefault="0071468E"/>
        </w:tc>
        <w:tc>
          <w:tcPr>
            <w:tcW w:w="525" w:type="dxa"/>
            <w:shd w:val="clear" w:color="FFFFFF" w:fill="auto"/>
            <w:vAlign w:val="bottom"/>
          </w:tcPr>
          <w:p w:rsidR="0071468E" w:rsidRDefault="0071468E"/>
        </w:tc>
        <w:tc>
          <w:tcPr>
            <w:tcW w:w="525" w:type="dxa"/>
            <w:shd w:val="clear" w:color="FFFFFF" w:fill="auto"/>
            <w:vAlign w:val="bottom"/>
          </w:tcPr>
          <w:p w:rsidR="0071468E" w:rsidRDefault="0071468E"/>
        </w:tc>
        <w:tc>
          <w:tcPr>
            <w:tcW w:w="394" w:type="dxa"/>
            <w:shd w:val="clear" w:color="FFFFFF" w:fill="auto"/>
            <w:vAlign w:val="bottom"/>
          </w:tcPr>
          <w:p w:rsidR="0071468E" w:rsidRDefault="0071468E"/>
        </w:tc>
        <w:tc>
          <w:tcPr>
            <w:tcW w:w="446" w:type="dxa"/>
            <w:shd w:val="clear" w:color="FFFFFF" w:fill="auto"/>
            <w:vAlign w:val="bottom"/>
          </w:tcPr>
          <w:p w:rsidR="0071468E" w:rsidRDefault="0071468E"/>
        </w:tc>
        <w:tc>
          <w:tcPr>
            <w:tcW w:w="381" w:type="dxa"/>
            <w:shd w:val="clear" w:color="FFFFFF" w:fill="auto"/>
            <w:vAlign w:val="bottom"/>
          </w:tcPr>
          <w:p w:rsidR="0071468E" w:rsidRDefault="0071468E"/>
        </w:tc>
        <w:tc>
          <w:tcPr>
            <w:tcW w:w="486" w:type="dxa"/>
            <w:shd w:val="clear" w:color="FFFFFF" w:fill="auto"/>
            <w:vAlign w:val="bottom"/>
          </w:tcPr>
          <w:p w:rsidR="0071468E" w:rsidRDefault="0071468E"/>
        </w:tc>
        <w:tc>
          <w:tcPr>
            <w:tcW w:w="459" w:type="dxa"/>
            <w:shd w:val="clear" w:color="FFFFFF" w:fill="auto"/>
            <w:vAlign w:val="bottom"/>
          </w:tcPr>
          <w:p w:rsidR="0071468E" w:rsidRDefault="0071468E"/>
        </w:tc>
        <w:tc>
          <w:tcPr>
            <w:tcW w:w="486" w:type="dxa"/>
            <w:shd w:val="clear" w:color="FFFFFF" w:fill="auto"/>
            <w:vAlign w:val="bottom"/>
          </w:tcPr>
          <w:p w:rsidR="0071468E" w:rsidRDefault="0071468E"/>
        </w:tc>
        <w:tc>
          <w:tcPr>
            <w:tcW w:w="4239" w:type="dxa"/>
            <w:gridSpan w:val="9"/>
            <w:shd w:val="clear" w:color="FFFFFF" w:fill="auto"/>
            <w:vAlign w:val="bottom"/>
          </w:tcPr>
          <w:p w:rsidR="0071468E" w:rsidRDefault="006A15DD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71468E" w:rsidTr="003000AD">
        <w:tc>
          <w:tcPr>
            <w:tcW w:w="879" w:type="dxa"/>
            <w:shd w:val="clear" w:color="FFFFFF" w:fill="auto"/>
            <w:vAlign w:val="bottom"/>
          </w:tcPr>
          <w:p w:rsidR="0071468E" w:rsidRDefault="0071468E"/>
        </w:tc>
        <w:tc>
          <w:tcPr>
            <w:tcW w:w="932" w:type="dxa"/>
            <w:shd w:val="clear" w:color="FFFFFF" w:fill="auto"/>
            <w:vAlign w:val="bottom"/>
          </w:tcPr>
          <w:p w:rsidR="0071468E" w:rsidRDefault="0071468E"/>
        </w:tc>
        <w:tc>
          <w:tcPr>
            <w:tcW w:w="591" w:type="dxa"/>
            <w:shd w:val="clear" w:color="FFFFFF" w:fill="auto"/>
            <w:vAlign w:val="bottom"/>
          </w:tcPr>
          <w:p w:rsidR="0071468E" w:rsidRDefault="0071468E"/>
        </w:tc>
        <w:tc>
          <w:tcPr>
            <w:tcW w:w="525" w:type="dxa"/>
            <w:shd w:val="clear" w:color="FFFFFF" w:fill="auto"/>
            <w:vAlign w:val="bottom"/>
          </w:tcPr>
          <w:p w:rsidR="0071468E" w:rsidRDefault="0071468E"/>
        </w:tc>
        <w:tc>
          <w:tcPr>
            <w:tcW w:w="525" w:type="dxa"/>
            <w:shd w:val="clear" w:color="FFFFFF" w:fill="auto"/>
            <w:vAlign w:val="bottom"/>
          </w:tcPr>
          <w:p w:rsidR="0071468E" w:rsidRDefault="0071468E"/>
        </w:tc>
        <w:tc>
          <w:tcPr>
            <w:tcW w:w="394" w:type="dxa"/>
            <w:shd w:val="clear" w:color="FFFFFF" w:fill="auto"/>
            <w:vAlign w:val="bottom"/>
          </w:tcPr>
          <w:p w:rsidR="0071468E" w:rsidRDefault="0071468E"/>
        </w:tc>
        <w:tc>
          <w:tcPr>
            <w:tcW w:w="446" w:type="dxa"/>
            <w:shd w:val="clear" w:color="FFFFFF" w:fill="auto"/>
            <w:vAlign w:val="bottom"/>
          </w:tcPr>
          <w:p w:rsidR="0071468E" w:rsidRDefault="0071468E"/>
        </w:tc>
        <w:tc>
          <w:tcPr>
            <w:tcW w:w="381" w:type="dxa"/>
            <w:shd w:val="clear" w:color="FFFFFF" w:fill="auto"/>
            <w:vAlign w:val="bottom"/>
          </w:tcPr>
          <w:p w:rsidR="0071468E" w:rsidRDefault="0071468E"/>
        </w:tc>
        <w:tc>
          <w:tcPr>
            <w:tcW w:w="486" w:type="dxa"/>
            <w:shd w:val="clear" w:color="FFFFFF" w:fill="auto"/>
            <w:vAlign w:val="bottom"/>
          </w:tcPr>
          <w:p w:rsidR="0071468E" w:rsidRDefault="0071468E"/>
        </w:tc>
        <w:tc>
          <w:tcPr>
            <w:tcW w:w="5184" w:type="dxa"/>
            <w:gridSpan w:val="11"/>
            <w:shd w:val="clear" w:color="FFFFFF" w:fill="auto"/>
            <w:vAlign w:val="bottom"/>
          </w:tcPr>
          <w:p w:rsidR="0071468E" w:rsidRDefault="006A15DD" w:rsidP="00B0421A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28.11.2016 №  </w:t>
            </w:r>
            <w:r w:rsidR="00B0421A">
              <w:rPr>
                <w:rFonts w:ascii="Times New Roman" w:hAnsi="Times New Roman"/>
                <w:sz w:val="26"/>
                <w:szCs w:val="26"/>
              </w:rPr>
              <w:t>10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71468E" w:rsidTr="003000AD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71468E" w:rsidRDefault="0071468E"/>
        </w:tc>
        <w:tc>
          <w:tcPr>
            <w:tcW w:w="932" w:type="dxa"/>
            <w:shd w:val="clear" w:color="FFFFFF" w:fill="auto"/>
            <w:vAlign w:val="bottom"/>
          </w:tcPr>
          <w:p w:rsidR="0071468E" w:rsidRDefault="0071468E"/>
        </w:tc>
        <w:tc>
          <w:tcPr>
            <w:tcW w:w="591" w:type="dxa"/>
            <w:shd w:val="clear" w:color="FFFFFF" w:fill="auto"/>
            <w:vAlign w:val="bottom"/>
          </w:tcPr>
          <w:p w:rsidR="0071468E" w:rsidRDefault="0071468E"/>
        </w:tc>
        <w:tc>
          <w:tcPr>
            <w:tcW w:w="525" w:type="dxa"/>
            <w:shd w:val="clear" w:color="FFFFFF" w:fill="auto"/>
            <w:vAlign w:val="bottom"/>
          </w:tcPr>
          <w:p w:rsidR="0071468E" w:rsidRDefault="0071468E"/>
        </w:tc>
        <w:tc>
          <w:tcPr>
            <w:tcW w:w="525" w:type="dxa"/>
            <w:shd w:val="clear" w:color="FFFFFF" w:fill="auto"/>
            <w:vAlign w:val="bottom"/>
          </w:tcPr>
          <w:p w:rsidR="0071468E" w:rsidRDefault="0071468E"/>
        </w:tc>
        <w:tc>
          <w:tcPr>
            <w:tcW w:w="394" w:type="dxa"/>
            <w:shd w:val="clear" w:color="FFFFFF" w:fill="auto"/>
            <w:vAlign w:val="bottom"/>
          </w:tcPr>
          <w:p w:rsidR="0071468E" w:rsidRDefault="0071468E"/>
        </w:tc>
        <w:tc>
          <w:tcPr>
            <w:tcW w:w="446" w:type="dxa"/>
            <w:shd w:val="clear" w:color="FFFFFF" w:fill="auto"/>
            <w:vAlign w:val="bottom"/>
          </w:tcPr>
          <w:p w:rsidR="0071468E" w:rsidRDefault="0071468E"/>
        </w:tc>
        <w:tc>
          <w:tcPr>
            <w:tcW w:w="5106" w:type="dxa"/>
            <w:gridSpan w:val="11"/>
            <w:shd w:val="clear" w:color="FFFFFF" w:fill="auto"/>
            <w:vAlign w:val="bottom"/>
          </w:tcPr>
          <w:p w:rsidR="0071468E" w:rsidRDefault="0071468E">
            <w:pPr>
              <w:jc w:val="right"/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71468E" w:rsidRDefault="0071468E"/>
        </w:tc>
        <w:tc>
          <w:tcPr>
            <w:tcW w:w="459" w:type="dxa"/>
            <w:shd w:val="clear" w:color="FFFFFF" w:fill="auto"/>
            <w:vAlign w:val="bottom"/>
          </w:tcPr>
          <w:p w:rsidR="0071468E" w:rsidRDefault="0071468E"/>
        </w:tc>
      </w:tr>
      <w:tr w:rsidR="0071468E" w:rsidTr="003000AD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71468E" w:rsidRDefault="0071468E"/>
        </w:tc>
        <w:tc>
          <w:tcPr>
            <w:tcW w:w="932" w:type="dxa"/>
            <w:shd w:val="clear" w:color="FFFFFF" w:fill="auto"/>
            <w:vAlign w:val="bottom"/>
          </w:tcPr>
          <w:p w:rsidR="0071468E" w:rsidRDefault="0071468E"/>
        </w:tc>
        <w:tc>
          <w:tcPr>
            <w:tcW w:w="591" w:type="dxa"/>
            <w:shd w:val="clear" w:color="FFFFFF" w:fill="auto"/>
            <w:vAlign w:val="bottom"/>
          </w:tcPr>
          <w:p w:rsidR="0071468E" w:rsidRDefault="0071468E"/>
        </w:tc>
        <w:tc>
          <w:tcPr>
            <w:tcW w:w="525" w:type="dxa"/>
            <w:shd w:val="clear" w:color="FFFFFF" w:fill="auto"/>
            <w:vAlign w:val="bottom"/>
          </w:tcPr>
          <w:p w:rsidR="0071468E" w:rsidRDefault="0071468E"/>
        </w:tc>
        <w:tc>
          <w:tcPr>
            <w:tcW w:w="525" w:type="dxa"/>
            <w:shd w:val="clear" w:color="FFFFFF" w:fill="auto"/>
            <w:vAlign w:val="bottom"/>
          </w:tcPr>
          <w:p w:rsidR="0071468E" w:rsidRDefault="0071468E"/>
        </w:tc>
        <w:tc>
          <w:tcPr>
            <w:tcW w:w="394" w:type="dxa"/>
            <w:shd w:val="clear" w:color="FFFFFF" w:fill="auto"/>
            <w:vAlign w:val="bottom"/>
          </w:tcPr>
          <w:p w:rsidR="0071468E" w:rsidRDefault="0071468E"/>
        </w:tc>
        <w:tc>
          <w:tcPr>
            <w:tcW w:w="446" w:type="dxa"/>
            <w:shd w:val="clear" w:color="FFFFFF" w:fill="auto"/>
            <w:vAlign w:val="bottom"/>
          </w:tcPr>
          <w:p w:rsidR="0071468E" w:rsidRDefault="0071468E"/>
        </w:tc>
        <w:tc>
          <w:tcPr>
            <w:tcW w:w="381" w:type="dxa"/>
            <w:shd w:val="clear" w:color="FFFFFF" w:fill="auto"/>
            <w:vAlign w:val="bottom"/>
          </w:tcPr>
          <w:p w:rsidR="0071468E" w:rsidRDefault="0071468E"/>
        </w:tc>
        <w:tc>
          <w:tcPr>
            <w:tcW w:w="5670" w:type="dxa"/>
            <w:gridSpan w:val="12"/>
            <w:shd w:val="clear" w:color="FFFFFF" w:fill="auto"/>
            <w:vAlign w:val="bottom"/>
          </w:tcPr>
          <w:p w:rsidR="0071468E" w:rsidRDefault="006A15DD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71468E" w:rsidTr="003000AD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71468E" w:rsidRDefault="0071468E"/>
        </w:tc>
        <w:tc>
          <w:tcPr>
            <w:tcW w:w="932" w:type="dxa"/>
            <w:shd w:val="clear" w:color="FFFFFF" w:fill="auto"/>
            <w:vAlign w:val="bottom"/>
          </w:tcPr>
          <w:p w:rsidR="0071468E" w:rsidRDefault="0071468E"/>
        </w:tc>
        <w:tc>
          <w:tcPr>
            <w:tcW w:w="591" w:type="dxa"/>
            <w:shd w:val="clear" w:color="FFFFFF" w:fill="auto"/>
            <w:vAlign w:val="bottom"/>
          </w:tcPr>
          <w:p w:rsidR="0071468E" w:rsidRDefault="0071468E"/>
        </w:tc>
        <w:tc>
          <w:tcPr>
            <w:tcW w:w="525" w:type="dxa"/>
            <w:shd w:val="clear" w:color="FFFFFF" w:fill="auto"/>
            <w:vAlign w:val="bottom"/>
          </w:tcPr>
          <w:p w:rsidR="0071468E" w:rsidRDefault="0071468E"/>
        </w:tc>
        <w:tc>
          <w:tcPr>
            <w:tcW w:w="525" w:type="dxa"/>
            <w:shd w:val="clear" w:color="FFFFFF" w:fill="auto"/>
            <w:vAlign w:val="bottom"/>
          </w:tcPr>
          <w:p w:rsidR="0071468E" w:rsidRDefault="0071468E"/>
        </w:tc>
        <w:tc>
          <w:tcPr>
            <w:tcW w:w="394" w:type="dxa"/>
            <w:shd w:val="clear" w:color="FFFFFF" w:fill="auto"/>
            <w:vAlign w:val="bottom"/>
          </w:tcPr>
          <w:p w:rsidR="0071468E" w:rsidRDefault="0071468E"/>
        </w:tc>
        <w:tc>
          <w:tcPr>
            <w:tcW w:w="446" w:type="dxa"/>
            <w:shd w:val="clear" w:color="FFFFFF" w:fill="auto"/>
            <w:vAlign w:val="bottom"/>
          </w:tcPr>
          <w:p w:rsidR="0071468E" w:rsidRDefault="0071468E"/>
        </w:tc>
        <w:tc>
          <w:tcPr>
            <w:tcW w:w="381" w:type="dxa"/>
            <w:shd w:val="clear" w:color="FFFFFF" w:fill="auto"/>
            <w:vAlign w:val="bottom"/>
          </w:tcPr>
          <w:p w:rsidR="0071468E" w:rsidRDefault="0071468E"/>
        </w:tc>
        <w:tc>
          <w:tcPr>
            <w:tcW w:w="5670" w:type="dxa"/>
            <w:gridSpan w:val="12"/>
            <w:shd w:val="clear" w:color="FFFFFF" w:fill="auto"/>
            <w:vAlign w:val="bottom"/>
          </w:tcPr>
          <w:p w:rsidR="0071468E" w:rsidRDefault="006A15DD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71468E" w:rsidTr="003000AD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71468E" w:rsidRDefault="0071468E"/>
        </w:tc>
        <w:tc>
          <w:tcPr>
            <w:tcW w:w="932" w:type="dxa"/>
            <w:shd w:val="clear" w:color="FFFFFF" w:fill="auto"/>
            <w:vAlign w:val="bottom"/>
          </w:tcPr>
          <w:p w:rsidR="0071468E" w:rsidRDefault="0071468E"/>
        </w:tc>
        <w:tc>
          <w:tcPr>
            <w:tcW w:w="591" w:type="dxa"/>
            <w:shd w:val="clear" w:color="FFFFFF" w:fill="auto"/>
            <w:vAlign w:val="bottom"/>
          </w:tcPr>
          <w:p w:rsidR="0071468E" w:rsidRDefault="0071468E"/>
        </w:tc>
        <w:tc>
          <w:tcPr>
            <w:tcW w:w="525" w:type="dxa"/>
            <w:shd w:val="clear" w:color="FFFFFF" w:fill="auto"/>
            <w:vAlign w:val="bottom"/>
          </w:tcPr>
          <w:p w:rsidR="0071468E" w:rsidRDefault="0071468E"/>
        </w:tc>
        <w:tc>
          <w:tcPr>
            <w:tcW w:w="525" w:type="dxa"/>
            <w:shd w:val="clear" w:color="FFFFFF" w:fill="auto"/>
            <w:vAlign w:val="bottom"/>
          </w:tcPr>
          <w:p w:rsidR="0071468E" w:rsidRDefault="0071468E"/>
        </w:tc>
        <w:tc>
          <w:tcPr>
            <w:tcW w:w="394" w:type="dxa"/>
            <w:shd w:val="clear" w:color="FFFFFF" w:fill="auto"/>
            <w:vAlign w:val="bottom"/>
          </w:tcPr>
          <w:p w:rsidR="0071468E" w:rsidRDefault="0071468E"/>
        </w:tc>
        <w:tc>
          <w:tcPr>
            <w:tcW w:w="446" w:type="dxa"/>
            <w:shd w:val="clear" w:color="FFFFFF" w:fill="auto"/>
            <w:vAlign w:val="bottom"/>
          </w:tcPr>
          <w:p w:rsidR="0071468E" w:rsidRDefault="0071468E"/>
        </w:tc>
        <w:tc>
          <w:tcPr>
            <w:tcW w:w="381" w:type="dxa"/>
            <w:shd w:val="clear" w:color="FFFFFF" w:fill="auto"/>
            <w:vAlign w:val="bottom"/>
          </w:tcPr>
          <w:p w:rsidR="0071468E" w:rsidRDefault="0071468E"/>
        </w:tc>
        <w:tc>
          <w:tcPr>
            <w:tcW w:w="486" w:type="dxa"/>
            <w:shd w:val="clear" w:color="FFFFFF" w:fill="auto"/>
            <w:vAlign w:val="bottom"/>
          </w:tcPr>
          <w:p w:rsidR="0071468E" w:rsidRDefault="0071468E"/>
        </w:tc>
        <w:tc>
          <w:tcPr>
            <w:tcW w:w="459" w:type="dxa"/>
            <w:shd w:val="clear" w:color="FFFFFF" w:fill="auto"/>
            <w:vAlign w:val="bottom"/>
          </w:tcPr>
          <w:p w:rsidR="0071468E" w:rsidRDefault="0071468E"/>
        </w:tc>
        <w:tc>
          <w:tcPr>
            <w:tcW w:w="486" w:type="dxa"/>
            <w:shd w:val="clear" w:color="FFFFFF" w:fill="auto"/>
            <w:vAlign w:val="bottom"/>
          </w:tcPr>
          <w:p w:rsidR="0071468E" w:rsidRDefault="0071468E"/>
        </w:tc>
        <w:tc>
          <w:tcPr>
            <w:tcW w:w="4239" w:type="dxa"/>
            <w:gridSpan w:val="9"/>
            <w:shd w:val="clear" w:color="FFFFFF" w:fill="auto"/>
            <w:vAlign w:val="bottom"/>
          </w:tcPr>
          <w:p w:rsidR="0071468E" w:rsidRDefault="006A15DD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тарифного регулирования</w:t>
            </w:r>
          </w:p>
        </w:tc>
      </w:tr>
      <w:tr w:rsidR="0071468E" w:rsidTr="003000AD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71468E" w:rsidRDefault="0071468E"/>
        </w:tc>
        <w:tc>
          <w:tcPr>
            <w:tcW w:w="932" w:type="dxa"/>
            <w:shd w:val="clear" w:color="FFFFFF" w:fill="auto"/>
            <w:vAlign w:val="bottom"/>
          </w:tcPr>
          <w:p w:rsidR="0071468E" w:rsidRDefault="0071468E"/>
        </w:tc>
        <w:tc>
          <w:tcPr>
            <w:tcW w:w="591" w:type="dxa"/>
            <w:shd w:val="clear" w:color="FFFFFF" w:fill="auto"/>
            <w:vAlign w:val="bottom"/>
          </w:tcPr>
          <w:p w:rsidR="0071468E" w:rsidRDefault="0071468E"/>
        </w:tc>
        <w:tc>
          <w:tcPr>
            <w:tcW w:w="525" w:type="dxa"/>
            <w:shd w:val="clear" w:color="FFFFFF" w:fill="auto"/>
            <w:vAlign w:val="bottom"/>
          </w:tcPr>
          <w:p w:rsidR="0071468E" w:rsidRDefault="0071468E"/>
        </w:tc>
        <w:tc>
          <w:tcPr>
            <w:tcW w:w="525" w:type="dxa"/>
            <w:shd w:val="clear" w:color="FFFFFF" w:fill="auto"/>
            <w:vAlign w:val="bottom"/>
          </w:tcPr>
          <w:p w:rsidR="0071468E" w:rsidRDefault="0071468E"/>
        </w:tc>
        <w:tc>
          <w:tcPr>
            <w:tcW w:w="394" w:type="dxa"/>
            <w:shd w:val="clear" w:color="FFFFFF" w:fill="auto"/>
            <w:vAlign w:val="bottom"/>
          </w:tcPr>
          <w:p w:rsidR="0071468E" w:rsidRDefault="0071468E"/>
        </w:tc>
        <w:tc>
          <w:tcPr>
            <w:tcW w:w="446" w:type="dxa"/>
            <w:shd w:val="clear" w:color="FFFFFF" w:fill="auto"/>
            <w:vAlign w:val="bottom"/>
          </w:tcPr>
          <w:p w:rsidR="0071468E" w:rsidRDefault="0071468E"/>
        </w:tc>
        <w:tc>
          <w:tcPr>
            <w:tcW w:w="381" w:type="dxa"/>
            <w:shd w:val="clear" w:color="FFFFFF" w:fill="auto"/>
            <w:vAlign w:val="bottom"/>
          </w:tcPr>
          <w:p w:rsidR="0071468E" w:rsidRDefault="0071468E"/>
        </w:tc>
        <w:tc>
          <w:tcPr>
            <w:tcW w:w="486" w:type="dxa"/>
            <w:shd w:val="clear" w:color="FFFFFF" w:fill="auto"/>
            <w:vAlign w:val="bottom"/>
          </w:tcPr>
          <w:p w:rsidR="0071468E" w:rsidRDefault="0071468E"/>
        </w:tc>
        <w:tc>
          <w:tcPr>
            <w:tcW w:w="459" w:type="dxa"/>
            <w:shd w:val="clear" w:color="FFFFFF" w:fill="auto"/>
            <w:vAlign w:val="bottom"/>
          </w:tcPr>
          <w:p w:rsidR="0071468E" w:rsidRDefault="0071468E"/>
        </w:tc>
        <w:tc>
          <w:tcPr>
            <w:tcW w:w="486" w:type="dxa"/>
            <w:shd w:val="clear" w:color="FFFFFF" w:fill="auto"/>
            <w:vAlign w:val="bottom"/>
          </w:tcPr>
          <w:p w:rsidR="0071468E" w:rsidRDefault="0071468E"/>
        </w:tc>
        <w:tc>
          <w:tcPr>
            <w:tcW w:w="4239" w:type="dxa"/>
            <w:gridSpan w:val="9"/>
            <w:shd w:val="clear" w:color="FFFFFF" w:fill="auto"/>
            <w:vAlign w:val="bottom"/>
          </w:tcPr>
          <w:p w:rsidR="0071468E" w:rsidRDefault="006A15DD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71468E" w:rsidTr="003000AD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71468E" w:rsidRDefault="0071468E"/>
        </w:tc>
        <w:tc>
          <w:tcPr>
            <w:tcW w:w="932" w:type="dxa"/>
            <w:shd w:val="clear" w:color="FFFFFF" w:fill="auto"/>
            <w:vAlign w:val="bottom"/>
          </w:tcPr>
          <w:p w:rsidR="0071468E" w:rsidRDefault="0071468E"/>
        </w:tc>
        <w:tc>
          <w:tcPr>
            <w:tcW w:w="591" w:type="dxa"/>
            <w:shd w:val="clear" w:color="FFFFFF" w:fill="auto"/>
            <w:vAlign w:val="bottom"/>
          </w:tcPr>
          <w:p w:rsidR="0071468E" w:rsidRDefault="0071468E"/>
        </w:tc>
        <w:tc>
          <w:tcPr>
            <w:tcW w:w="525" w:type="dxa"/>
            <w:shd w:val="clear" w:color="FFFFFF" w:fill="auto"/>
            <w:vAlign w:val="bottom"/>
          </w:tcPr>
          <w:p w:rsidR="0071468E" w:rsidRDefault="0071468E"/>
        </w:tc>
        <w:tc>
          <w:tcPr>
            <w:tcW w:w="525" w:type="dxa"/>
            <w:shd w:val="clear" w:color="FFFFFF" w:fill="auto"/>
            <w:vAlign w:val="bottom"/>
          </w:tcPr>
          <w:p w:rsidR="0071468E" w:rsidRDefault="0071468E"/>
        </w:tc>
        <w:tc>
          <w:tcPr>
            <w:tcW w:w="394" w:type="dxa"/>
            <w:shd w:val="clear" w:color="FFFFFF" w:fill="auto"/>
            <w:vAlign w:val="bottom"/>
          </w:tcPr>
          <w:p w:rsidR="0071468E" w:rsidRDefault="0071468E"/>
        </w:tc>
        <w:tc>
          <w:tcPr>
            <w:tcW w:w="446" w:type="dxa"/>
            <w:shd w:val="clear" w:color="FFFFFF" w:fill="auto"/>
            <w:vAlign w:val="bottom"/>
          </w:tcPr>
          <w:p w:rsidR="0071468E" w:rsidRDefault="0071468E"/>
        </w:tc>
        <w:tc>
          <w:tcPr>
            <w:tcW w:w="381" w:type="dxa"/>
            <w:shd w:val="clear" w:color="FFFFFF" w:fill="auto"/>
            <w:vAlign w:val="bottom"/>
          </w:tcPr>
          <w:p w:rsidR="0071468E" w:rsidRDefault="0071468E"/>
        </w:tc>
        <w:tc>
          <w:tcPr>
            <w:tcW w:w="486" w:type="dxa"/>
            <w:shd w:val="clear" w:color="FFFFFF" w:fill="auto"/>
            <w:vAlign w:val="bottom"/>
          </w:tcPr>
          <w:p w:rsidR="0071468E" w:rsidRDefault="0071468E"/>
        </w:tc>
        <w:tc>
          <w:tcPr>
            <w:tcW w:w="5184" w:type="dxa"/>
            <w:gridSpan w:val="11"/>
            <w:shd w:val="clear" w:color="FFFFFF" w:fill="auto"/>
            <w:vAlign w:val="bottom"/>
          </w:tcPr>
          <w:p w:rsidR="0071468E" w:rsidRDefault="006A15DD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16.11.2015 № 312-РК</w:t>
            </w:r>
          </w:p>
        </w:tc>
      </w:tr>
      <w:tr w:rsidR="003000AD" w:rsidTr="003000AD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71468E" w:rsidRDefault="0071468E"/>
        </w:tc>
        <w:tc>
          <w:tcPr>
            <w:tcW w:w="932" w:type="dxa"/>
            <w:shd w:val="clear" w:color="FFFFFF" w:fill="auto"/>
            <w:vAlign w:val="bottom"/>
          </w:tcPr>
          <w:p w:rsidR="0071468E" w:rsidRDefault="0071468E"/>
        </w:tc>
        <w:tc>
          <w:tcPr>
            <w:tcW w:w="591" w:type="dxa"/>
            <w:shd w:val="clear" w:color="FFFFFF" w:fill="auto"/>
            <w:vAlign w:val="bottom"/>
          </w:tcPr>
          <w:p w:rsidR="0071468E" w:rsidRDefault="0071468E"/>
        </w:tc>
        <w:tc>
          <w:tcPr>
            <w:tcW w:w="525" w:type="dxa"/>
            <w:shd w:val="clear" w:color="FFFFFF" w:fill="auto"/>
            <w:vAlign w:val="bottom"/>
          </w:tcPr>
          <w:p w:rsidR="0071468E" w:rsidRDefault="0071468E"/>
        </w:tc>
        <w:tc>
          <w:tcPr>
            <w:tcW w:w="525" w:type="dxa"/>
            <w:shd w:val="clear" w:color="FFFFFF" w:fill="auto"/>
            <w:vAlign w:val="bottom"/>
          </w:tcPr>
          <w:p w:rsidR="0071468E" w:rsidRDefault="0071468E"/>
        </w:tc>
        <w:tc>
          <w:tcPr>
            <w:tcW w:w="394" w:type="dxa"/>
            <w:shd w:val="clear" w:color="FFFFFF" w:fill="auto"/>
            <w:vAlign w:val="bottom"/>
          </w:tcPr>
          <w:p w:rsidR="0071468E" w:rsidRDefault="0071468E"/>
        </w:tc>
        <w:tc>
          <w:tcPr>
            <w:tcW w:w="446" w:type="dxa"/>
            <w:shd w:val="clear" w:color="FFFFFF" w:fill="auto"/>
            <w:vAlign w:val="bottom"/>
          </w:tcPr>
          <w:p w:rsidR="0071468E" w:rsidRDefault="0071468E"/>
        </w:tc>
        <w:tc>
          <w:tcPr>
            <w:tcW w:w="381" w:type="dxa"/>
            <w:shd w:val="clear" w:color="FFFFFF" w:fill="auto"/>
            <w:vAlign w:val="bottom"/>
          </w:tcPr>
          <w:p w:rsidR="0071468E" w:rsidRDefault="0071468E"/>
        </w:tc>
        <w:tc>
          <w:tcPr>
            <w:tcW w:w="486" w:type="dxa"/>
            <w:shd w:val="clear" w:color="FFFFFF" w:fill="auto"/>
            <w:vAlign w:val="bottom"/>
          </w:tcPr>
          <w:p w:rsidR="0071468E" w:rsidRDefault="0071468E"/>
        </w:tc>
        <w:tc>
          <w:tcPr>
            <w:tcW w:w="459" w:type="dxa"/>
            <w:shd w:val="clear" w:color="FFFFFF" w:fill="auto"/>
            <w:vAlign w:val="bottom"/>
          </w:tcPr>
          <w:p w:rsidR="0071468E" w:rsidRDefault="0071468E"/>
        </w:tc>
        <w:tc>
          <w:tcPr>
            <w:tcW w:w="486" w:type="dxa"/>
            <w:shd w:val="clear" w:color="FFFFFF" w:fill="auto"/>
            <w:vAlign w:val="bottom"/>
          </w:tcPr>
          <w:p w:rsidR="0071468E" w:rsidRDefault="0071468E"/>
        </w:tc>
        <w:tc>
          <w:tcPr>
            <w:tcW w:w="459" w:type="dxa"/>
            <w:shd w:val="clear" w:color="FFFFFF" w:fill="auto"/>
            <w:vAlign w:val="bottom"/>
          </w:tcPr>
          <w:p w:rsidR="0071468E" w:rsidRDefault="0071468E"/>
        </w:tc>
        <w:tc>
          <w:tcPr>
            <w:tcW w:w="486" w:type="dxa"/>
            <w:shd w:val="clear" w:color="FFFFFF" w:fill="auto"/>
            <w:vAlign w:val="bottom"/>
          </w:tcPr>
          <w:p w:rsidR="0071468E" w:rsidRDefault="0071468E"/>
        </w:tc>
        <w:tc>
          <w:tcPr>
            <w:tcW w:w="459" w:type="dxa"/>
            <w:shd w:val="clear" w:color="FFFFFF" w:fill="auto"/>
            <w:vAlign w:val="bottom"/>
          </w:tcPr>
          <w:p w:rsidR="0071468E" w:rsidRDefault="0071468E"/>
        </w:tc>
        <w:tc>
          <w:tcPr>
            <w:tcW w:w="486" w:type="dxa"/>
            <w:shd w:val="clear" w:color="FFFFFF" w:fill="auto"/>
            <w:vAlign w:val="bottom"/>
          </w:tcPr>
          <w:p w:rsidR="0071468E" w:rsidRDefault="0071468E"/>
        </w:tc>
        <w:tc>
          <w:tcPr>
            <w:tcW w:w="459" w:type="dxa"/>
            <w:shd w:val="clear" w:color="FFFFFF" w:fill="auto"/>
            <w:vAlign w:val="bottom"/>
          </w:tcPr>
          <w:p w:rsidR="0071468E" w:rsidRDefault="0071468E"/>
        </w:tc>
        <w:tc>
          <w:tcPr>
            <w:tcW w:w="486" w:type="dxa"/>
            <w:shd w:val="clear" w:color="FFFFFF" w:fill="auto"/>
            <w:vAlign w:val="bottom"/>
          </w:tcPr>
          <w:p w:rsidR="0071468E" w:rsidRDefault="0071468E"/>
        </w:tc>
        <w:tc>
          <w:tcPr>
            <w:tcW w:w="459" w:type="dxa"/>
            <w:shd w:val="clear" w:color="FFFFFF" w:fill="auto"/>
            <w:vAlign w:val="bottom"/>
          </w:tcPr>
          <w:p w:rsidR="0071468E" w:rsidRDefault="0071468E"/>
        </w:tc>
        <w:tc>
          <w:tcPr>
            <w:tcW w:w="486" w:type="dxa"/>
            <w:shd w:val="clear" w:color="FFFFFF" w:fill="auto"/>
            <w:vAlign w:val="bottom"/>
          </w:tcPr>
          <w:p w:rsidR="0071468E" w:rsidRDefault="0071468E"/>
        </w:tc>
        <w:tc>
          <w:tcPr>
            <w:tcW w:w="459" w:type="dxa"/>
            <w:shd w:val="clear" w:color="FFFFFF" w:fill="auto"/>
            <w:vAlign w:val="bottom"/>
          </w:tcPr>
          <w:p w:rsidR="0071468E" w:rsidRDefault="0071468E"/>
        </w:tc>
      </w:tr>
      <w:tr w:rsidR="0071468E" w:rsidTr="003000AD">
        <w:trPr>
          <w:trHeight w:val="345"/>
        </w:trPr>
        <w:tc>
          <w:tcPr>
            <w:tcW w:w="10343" w:type="dxa"/>
            <w:gridSpan w:val="20"/>
            <w:shd w:val="clear" w:color="FFFFFF" w:fill="auto"/>
            <w:vAlign w:val="bottom"/>
          </w:tcPr>
          <w:p w:rsidR="0071468E" w:rsidRDefault="006A15DD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 на коллекторах источника тепловой энергии</w:t>
            </w:r>
          </w:p>
        </w:tc>
      </w:tr>
      <w:tr w:rsidR="0071468E" w:rsidTr="003000AD">
        <w:trPr>
          <w:trHeight w:val="210"/>
        </w:trPr>
        <w:tc>
          <w:tcPr>
            <w:tcW w:w="7508" w:type="dxa"/>
            <w:gridSpan w:val="14"/>
            <w:shd w:val="clear" w:color="FFFFFF" w:fill="auto"/>
            <w:vAlign w:val="bottom"/>
          </w:tcPr>
          <w:p w:rsidR="0071468E" w:rsidRDefault="0071468E">
            <w:pPr>
              <w:jc w:val="center"/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71468E" w:rsidRDefault="0071468E"/>
        </w:tc>
        <w:tc>
          <w:tcPr>
            <w:tcW w:w="459" w:type="dxa"/>
            <w:shd w:val="clear" w:color="FFFFFF" w:fill="auto"/>
            <w:vAlign w:val="bottom"/>
          </w:tcPr>
          <w:p w:rsidR="0071468E" w:rsidRDefault="0071468E"/>
        </w:tc>
        <w:tc>
          <w:tcPr>
            <w:tcW w:w="486" w:type="dxa"/>
            <w:shd w:val="clear" w:color="FFFFFF" w:fill="auto"/>
            <w:vAlign w:val="bottom"/>
          </w:tcPr>
          <w:p w:rsidR="0071468E" w:rsidRDefault="0071468E"/>
        </w:tc>
        <w:tc>
          <w:tcPr>
            <w:tcW w:w="459" w:type="dxa"/>
            <w:shd w:val="clear" w:color="FFFFFF" w:fill="auto"/>
            <w:vAlign w:val="bottom"/>
          </w:tcPr>
          <w:p w:rsidR="0071468E" w:rsidRDefault="0071468E"/>
        </w:tc>
        <w:tc>
          <w:tcPr>
            <w:tcW w:w="486" w:type="dxa"/>
            <w:shd w:val="clear" w:color="FFFFFF" w:fill="auto"/>
            <w:vAlign w:val="bottom"/>
          </w:tcPr>
          <w:p w:rsidR="0071468E" w:rsidRDefault="0071468E"/>
        </w:tc>
        <w:tc>
          <w:tcPr>
            <w:tcW w:w="459" w:type="dxa"/>
            <w:shd w:val="clear" w:color="FFFFFF" w:fill="auto"/>
            <w:vAlign w:val="bottom"/>
          </w:tcPr>
          <w:p w:rsidR="0071468E" w:rsidRDefault="0071468E"/>
        </w:tc>
      </w:tr>
      <w:tr w:rsidR="0071468E" w:rsidTr="003000AD">
        <w:trPr>
          <w:trHeight w:val="480"/>
        </w:trPr>
        <w:tc>
          <w:tcPr>
            <w:tcW w:w="2402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468E" w:rsidRDefault="006A15D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05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468E" w:rsidRDefault="006A15D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22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468E" w:rsidRDefault="006A15D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45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468E" w:rsidRDefault="006A15D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378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468E" w:rsidRDefault="006A15D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945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468E" w:rsidRDefault="006A15D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Острый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редуцированный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пар</w:t>
            </w:r>
          </w:p>
        </w:tc>
      </w:tr>
      <w:tr w:rsidR="0071468E" w:rsidTr="003000AD">
        <w:trPr>
          <w:trHeight w:val="73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468E" w:rsidRDefault="006A15D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468E" w:rsidRDefault="006A15D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22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468E" w:rsidRDefault="006A15D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4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468E" w:rsidRDefault="006A15D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468E" w:rsidRDefault="006A15DD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1,2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468E" w:rsidRDefault="006A15DD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468E" w:rsidRDefault="006A15DD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468E" w:rsidRDefault="006A15DD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свыше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4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468E" w:rsidRDefault="006A15D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Острый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редуцированный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пар</w:t>
            </w:r>
          </w:p>
        </w:tc>
      </w:tr>
      <w:tr w:rsidR="0071468E" w:rsidTr="003000AD">
        <w:trPr>
          <w:trHeight w:val="495"/>
        </w:trPr>
        <w:tc>
          <w:tcPr>
            <w:tcW w:w="2402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468E" w:rsidRDefault="006A15D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«Калужский домостроительный комбинат»</w:t>
            </w:r>
          </w:p>
        </w:tc>
        <w:tc>
          <w:tcPr>
            <w:tcW w:w="105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468E" w:rsidRDefault="006A15DD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468E" w:rsidRDefault="006A15D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2016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468E" w:rsidRDefault="006A15D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1289,37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468E" w:rsidRDefault="006A15D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468E" w:rsidRDefault="006A15D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468E" w:rsidRDefault="006A15D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468E" w:rsidRDefault="006A15D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468E" w:rsidRDefault="006A15D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1468E" w:rsidTr="003000AD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468E" w:rsidRDefault="006A15D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«Калужский домостроительный комбинат»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468E" w:rsidRDefault="006A15DD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468E" w:rsidRDefault="006A15D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2016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468E" w:rsidRDefault="006A15D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1331,52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468E" w:rsidRDefault="006A15D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468E" w:rsidRDefault="006A15D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468E" w:rsidRDefault="006A15D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468E" w:rsidRDefault="006A15D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468E" w:rsidRDefault="006A15D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1468E" w:rsidTr="003000AD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468E" w:rsidRDefault="006A15D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«Калужский домостроительный комбинат»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468E" w:rsidRDefault="006A15DD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468E" w:rsidRDefault="006A15D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2017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468E" w:rsidRDefault="006A15D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1331,52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468E" w:rsidRDefault="006A15D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468E" w:rsidRDefault="006A15D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468E" w:rsidRDefault="006A15D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468E" w:rsidRDefault="006A15D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468E" w:rsidRDefault="006A15D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1468E" w:rsidTr="003000AD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468E" w:rsidRDefault="006A15D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«Калужский домостроительный комбинат»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468E" w:rsidRDefault="006A15DD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468E" w:rsidRDefault="006A15D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2017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468E" w:rsidRDefault="006A15D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1450,36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468E" w:rsidRDefault="006A15D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468E" w:rsidRDefault="006A15D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468E" w:rsidRDefault="006A15D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468E" w:rsidRDefault="006A15D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468E" w:rsidRDefault="006A15D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1468E" w:rsidTr="003000AD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468E" w:rsidRDefault="006A15D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«Калужский домостроительный комбинат»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468E" w:rsidRDefault="006A15DD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468E" w:rsidRDefault="006A15D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2018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468E" w:rsidRDefault="006A15D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1362,91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468E" w:rsidRDefault="006A15D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468E" w:rsidRDefault="006A15D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468E" w:rsidRDefault="006A15D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468E" w:rsidRDefault="006A15D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468E" w:rsidRDefault="006A15D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1468E" w:rsidTr="003000AD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468E" w:rsidRDefault="006A15D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«Калужский домостроительный комбинат»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468E" w:rsidRDefault="006A15DD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468E" w:rsidRDefault="006A15D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2018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468E" w:rsidRDefault="006A15D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1414,32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468E" w:rsidRDefault="006A15D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468E" w:rsidRDefault="006A15D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468E" w:rsidRDefault="006A15D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468E" w:rsidRDefault="006A15D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468E" w:rsidRDefault="006A15D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1468E" w:rsidTr="003000AD">
        <w:trPr>
          <w:trHeight w:val="25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468E" w:rsidRDefault="006A15D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«Калужский домостроительный комбинат»</w:t>
            </w:r>
          </w:p>
        </w:tc>
        <w:tc>
          <w:tcPr>
            <w:tcW w:w="7941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468E" w:rsidRDefault="006A15D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Население (тарифы указываются с учетом НДС)*</w:t>
            </w:r>
          </w:p>
        </w:tc>
      </w:tr>
      <w:tr w:rsidR="0071468E" w:rsidTr="003000AD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468E" w:rsidRDefault="006A15D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«Калужский домостроительный комбинат»</w:t>
            </w:r>
          </w:p>
        </w:tc>
        <w:tc>
          <w:tcPr>
            <w:tcW w:w="105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468E" w:rsidRDefault="006A15DD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468E" w:rsidRDefault="006A15D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2016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468E" w:rsidRDefault="006A15D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1521,46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468E" w:rsidRDefault="006A15D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468E" w:rsidRDefault="006A15D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468E" w:rsidRDefault="006A15D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468E" w:rsidRDefault="006A15D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468E" w:rsidRDefault="006A15D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1468E" w:rsidTr="003000AD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468E" w:rsidRDefault="006A15D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«Калужский домостроительный комбинат»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468E" w:rsidRDefault="006A15DD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468E" w:rsidRDefault="006A15D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2016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468E" w:rsidRDefault="006A15D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1571,19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468E" w:rsidRDefault="006A15D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468E" w:rsidRDefault="006A15D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468E" w:rsidRDefault="006A15D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468E" w:rsidRDefault="006A15D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468E" w:rsidRDefault="006A15D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1468E" w:rsidTr="003000AD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468E" w:rsidRDefault="006A15D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«Калужский домостроительный комбинат»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468E" w:rsidRDefault="006A15DD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468E" w:rsidRDefault="006A15D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2017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468E" w:rsidRDefault="006A15D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1571,19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468E" w:rsidRDefault="006A15D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468E" w:rsidRDefault="006A15D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468E" w:rsidRDefault="006A15D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468E" w:rsidRDefault="006A15D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468E" w:rsidRDefault="006A15D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1468E" w:rsidTr="003000AD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468E" w:rsidRDefault="006A15D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«Калужский домостроительный комбинат»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468E" w:rsidRDefault="006A15DD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468E" w:rsidRDefault="006A15D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2017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468E" w:rsidRDefault="006A15D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1711,42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468E" w:rsidRDefault="006A15D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468E" w:rsidRDefault="006A15D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468E" w:rsidRDefault="006A15D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468E" w:rsidRDefault="006A15D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468E" w:rsidRDefault="006A15D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1468E" w:rsidTr="003000AD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468E" w:rsidRDefault="006A15D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«Калужский домостроительный комбинат»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468E" w:rsidRDefault="006A15DD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468E" w:rsidRDefault="006A15D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2018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468E" w:rsidRDefault="006A15D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1608,23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468E" w:rsidRDefault="006A15D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468E" w:rsidRDefault="006A15D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468E" w:rsidRDefault="006A15D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468E" w:rsidRDefault="006A15D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468E" w:rsidRDefault="006A15D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1468E" w:rsidTr="003000AD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468E" w:rsidRDefault="006A15D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«Калужский домостроительный комбинат»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468E" w:rsidRDefault="006A15DD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468E" w:rsidRDefault="006A15D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2018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468E" w:rsidRDefault="006A15D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1668,90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468E" w:rsidRDefault="006A15D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468E" w:rsidRDefault="006A15D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468E" w:rsidRDefault="006A15D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468E" w:rsidRDefault="006A15D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468E" w:rsidRDefault="006A15D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1468E" w:rsidTr="003000AD">
        <w:trPr>
          <w:trHeight w:val="645"/>
        </w:trPr>
        <w:tc>
          <w:tcPr>
            <w:tcW w:w="10343" w:type="dxa"/>
            <w:gridSpan w:val="20"/>
            <w:shd w:val="clear" w:color="FFFFFF" w:fill="auto"/>
            <w:vAlign w:val="bottom"/>
          </w:tcPr>
          <w:p w:rsidR="0071468E" w:rsidRDefault="006A15DD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* Выделяется в целях реализации пункта 6 статьи 168 Налогового кодекса Российской Федерации (Часть вторая).</w:t>
            </w:r>
          </w:p>
        </w:tc>
      </w:tr>
      <w:tr w:rsidR="0071468E" w:rsidTr="003000AD">
        <w:trPr>
          <w:trHeight w:val="345"/>
        </w:trPr>
        <w:tc>
          <w:tcPr>
            <w:tcW w:w="10343" w:type="dxa"/>
            <w:gridSpan w:val="20"/>
            <w:shd w:val="clear" w:color="FFFFFF" w:fill="auto"/>
            <w:vAlign w:val="bottom"/>
          </w:tcPr>
          <w:p w:rsidR="0071468E" w:rsidRDefault="006A15DD">
            <w:r>
              <w:rPr>
                <w:rFonts w:ascii="Times New Roman" w:hAnsi="Times New Roman"/>
                <w:b/>
                <w:sz w:val="26"/>
                <w:szCs w:val="26"/>
              </w:rPr>
              <w:tab/>
              <w:t>Примечание:</w:t>
            </w:r>
          </w:p>
        </w:tc>
      </w:tr>
      <w:tr w:rsidR="0071468E" w:rsidTr="003000AD">
        <w:trPr>
          <w:trHeight w:val="945"/>
        </w:trPr>
        <w:tc>
          <w:tcPr>
            <w:tcW w:w="10343" w:type="dxa"/>
            <w:gridSpan w:val="20"/>
            <w:shd w:val="clear" w:color="FFFFFF" w:fill="auto"/>
          </w:tcPr>
          <w:p w:rsidR="0071468E" w:rsidRDefault="006A15DD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Величина расходов на топливо, отнесенных на 1 Гкал тепловой энергии, отпускаемой в виде воды, для общества с ограниченной ответственностью «Калужский домостроительный комбинат» составляет:</w:t>
            </w:r>
          </w:p>
        </w:tc>
      </w:tr>
      <w:tr w:rsidR="0071468E" w:rsidTr="003000AD">
        <w:trPr>
          <w:trHeight w:val="345"/>
        </w:trPr>
        <w:tc>
          <w:tcPr>
            <w:tcW w:w="10343" w:type="dxa"/>
            <w:gridSpan w:val="20"/>
            <w:shd w:val="clear" w:color="FFFFFF" w:fill="auto"/>
            <w:vAlign w:val="bottom"/>
          </w:tcPr>
          <w:p w:rsidR="0071468E" w:rsidRDefault="006A15DD" w:rsidP="00326591">
            <w:r>
              <w:rPr>
                <w:rFonts w:ascii="Times New Roman" w:hAnsi="Times New Roman"/>
                <w:sz w:val="26"/>
                <w:szCs w:val="26"/>
              </w:rPr>
              <w:t xml:space="preserve">- на период с 1 января по 30 июня 2016г. </w:t>
            </w:r>
            <w:r w:rsidR="003000AD" w:rsidRPr="003000AD">
              <w:rPr>
                <w:rFonts w:ascii="Times New Roman" w:hAnsi="Times New Roman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26591">
              <w:rPr>
                <w:rFonts w:ascii="Times New Roman" w:hAnsi="Times New Roman"/>
                <w:sz w:val="26"/>
                <w:szCs w:val="26"/>
              </w:rPr>
              <w:t>843,65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руб./Гкал;</w:t>
            </w:r>
          </w:p>
        </w:tc>
      </w:tr>
      <w:tr w:rsidR="0071468E" w:rsidTr="003000AD">
        <w:trPr>
          <w:trHeight w:val="345"/>
        </w:trPr>
        <w:tc>
          <w:tcPr>
            <w:tcW w:w="10343" w:type="dxa"/>
            <w:gridSpan w:val="20"/>
            <w:shd w:val="clear" w:color="FFFFFF" w:fill="auto"/>
            <w:vAlign w:val="bottom"/>
          </w:tcPr>
          <w:p w:rsidR="0071468E" w:rsidRDefault="006A15DD">
            <w:r>
              <w:rPr>
                <w:rFonts w:ascii="Times New Roman" w:hAnsi="Times New Roman"/>
                <w:sz w:val="26"/>
                <w:szCs w:val="26"/>
              </w:rPr>
              <w:t>- на период с 1 июля по 31 декабря 2016г. - 879,93 руб./Гкал;</w:t>
            </w:r>
          </w:p>
        </w:tc>
      </w:tr>
      <w:tr w:rsidR="0071468E" w:rsidTr="003000AD">
        <w:trPr>
          <w:trHeight w:val="345"/>
        </w:trPr>
        <w:tc>
          <w:tcPr>
            <w:tcW w:w="10343" w:type="dxa"/>
            <w:gridSpan w:val="20"/>
            <w:shd w:val="clear" w:color="FFFFFF" w:fill="auto"/>
            <w:vAlign w:val="bottom"/>
          </w:tcPr>
          <w:p w:rsidR="0071468E" w:rsidRDefault="006A15DD">
            <w:r>
              <w:rPr>
                <w:rFonts w:ascii="Times New Roman" w:hAnsi="Times New Roman"/>
                <w:sz w:val="26"/>
                <w:szCs w:val="26"/>
              </w:rPr>
              <w:t>- на период с 1 января по 30 июня 2017г. - 879,93 руб./Гкал;</w:t>
            </w:r>
          </w:p>
        </w:tc>
      </w:tr>
      <w:tr w:rsidR="0071468E" w:rsidTr="003000AD">
        <w:trPr>
          <w:trHeight w:val="345"/>
        </w:trPr>
        <w:tc>
          <w:tcPr>
            <w:tcW w:w="10343" w:type="dxa"/>
            <w:gridSpan w:val="20"/>
            <w:shd w:val="clear" w:color="FFFFFF" w:fill="auto"/>
            <w:vAlign w:val="bottom"/>
          </w:tcPr>
          <w:p w:rsidR="0071468E" w:rsidRDefault="006A15DD">
            <w:r>
              <w:rPr>
                <w:rFonts w:ascii="Times New Roman" w:hAnsi="Times New Roman"/>
                <w:sz w:val="26"/>
                <w:szCs w:val="26"/>
              </w:rPr>
              <w:t>- на период с 1 июля по 31 декабря 2017г. - 878,66 руб./Гкал;</w:t>
            </w:r>
          </w:p>
        </w:tc>
      </w:tr>
      <w:tr w:rsidR="0071468E" w:rsidTr="003000AD">
        <w:trPr>
          <w:trHeight w:val="345"/>
        </w:trPr>
        <w:tc>
          <w:tcPr>
            <w:tcW w:w="10343" w:type="dxa"/>
            <w:gridSpan w:val="20"/>
            <w:shd w:val="clear" w:color="FFFFFF" w:fill="auto"/>
            <w:vAlign w:val="bottom"/>
          </w:tcPr>
          <w:p w:rsidR="0071468E" w:rsidRDefault="006A15DD">
            <w:r>
              <w:rPr>
                <w:rFonts w:ascii="Times New Roman" w:hAnsi="Times New Roman"/>
                <w:sz w:val="26"/>
                <w:szCs w:val="26"/>
              </w:rPr>
              <w:t>- на период с 1 января по 30 июня 2018г. - 888,02 руб./Гкал;</w:t>
            </w:r>
          </w:p>
        </w:tc>
      </w:tr>
      <w:tr w:rsidR="0071468E" w:rsidTr="003000AD">
        <w:trPr>
          <w:trHeight w:val="345"/>
        </w:trPr>
        <w:tc>
          <w:tcPr>
            <w:tcW w:w="10343" w:type="dxa"/>
            <w:gridSpan w:val="20"/>
            <w:shd w:val="clear" w:color="FFFFFF" w:fill="auto"/>
            <w:vAlign w:val="bottom"/>
          </w:tcPr>
          <w:p w:rsidR="0071468E" w:rsidRDefault="006A15DD">
            <w:r>
              <w:rPr>
                <w:rFonts w:ascii="Times New Roman" w:hAnsi="Times New Roman"/>
                <w:sz w:val="26"/>
                <w:szCs w:val="26"/>
              </w:rPr>
              <w:t>- на период с 1 июля по 31 декабря 2018г. - 914,66 руб./Гкал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.».</w:t>
            </w:r>
            <w:proofErr w:type="gramEnd"/>
          </w:p>
        </w:tc>
      </w:tr>
    </w:tbl>
    <w:p w:rsidR="006A15DD" w:rsidRDefault="006A15DD"/>
    <w:sectPr w:rsidR="006A15DD">
      <w:pgSz w:w="11907" w:h="16839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1468E"/>
    <w:rsid w:val="003000AD"/>
    <w:rsid w:val="00326591"/>
    <w:rsid w:val="006409AB"/>
    <w:rsid w:val="006A15DD"/>
    <w:rsid w:val="0071468E"/>
    <w:rsid w:val="00B04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640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09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900</Words>
  <Characters>5131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Финакин Антон Олегович</cp:lastModifiedBy>
  <cp:revision>5</cp:revision>
  <cp:lastPrinted>2016-12-01T08:22:00Z</cp:lastPrinted>
  <dcterms:created xsi:type="dcterms:W3CDTF">2016-11-24T14:37:00Z</dcterms:created>
  <dcterms:modified xsi:type="dcterms:W3CDTF">2016-12-01T08:22:00Z</dcterms:modified>
</cp:coreProperties>
</file>